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D7B8C3" w14:textId="77777777" w:rsidR="00EA3061" w:rsidRPr="008B4F81" w:rsidRDefault="00EA3061" w:rsidP="008B4F81">
      <w:pPr>
        <w:jc w:val="center"/>
        <w:rPr>
          <w:rFonts w:ascii="Times New Roman" w:hAnsi="Times New Roman"/>
          <w:sz w:val="20"/>
          <w:szCs w:val="20"/>
        </w:rPr>
      </w:pPr>
    </w:p>
    <w:tbl>
      <w:tblPr>
        <w:tblW w:w="106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819"/>
        <w:gridCol w:w="1625"/>
        <w:gridCol w:w="356"/>
        <w:gridCol w:w="123"/>
        <w:gridCol w:w="1002"/>
        <w:gridCol w:w="1074"/>
        <w:gridCol w:w="112"/>
        <w:gridCol w:w="811"/>
        <w:gridCol w:w="603"/>
        <w:gridCol w:w="1284"/>
        <w:gridCol w:w="354"/>
        <w:gridCol w:w="1631"/>
      </w:tblGrid>
      <w:tr w:rsidR="00EA3061" w:rsidRPr="008B4F81" w14:paraId="1F7EB6CD" w14:textId="77777777" w:rsidTr="008B4F81">
        <w:trPr>
          <w:trHeight w:val="427"/>
        </w:trPr>
        <w:tc>
          <w:tcPr>
            <w:tcW w:w="5816" w:type="dxa"/>
            <w:gridSpan w:val="7"/>
            <w:vAlign w:val="center"/>
          </w:tcPr>
          <w:p w14:paraId="38ED9101" w14:textId="77777777" w:rsidR="00EA3061" w:rsidRPr="008B4F81" w:rsidRDefault="00EA3061" w:rsidP="008B4F81">
            <w:pPr>
              <w:tabs>
                <w:tab w:val="left" w:pos="567"/>
              </w:tabs>
              <w:rPr>
                <w:rFonts w:ascii="Times New Roman" w:hAnsi="Times New Roman"/>
                <w:b/>
                <w:sz w:val="20"/>
                <w:szCs w:val="20"/>
                <w:lang w:val="sr-Cyrl-CS"/>
              </w:rPr>
            </w:pPr>
            <w:r w:rsidRPr="008B4F81">
              <w:rPr>
                <w:rFonts w:ascii="Times New Roman" w:hAnsi="Times New Roman"/>
                <w:b/>
                <w:sz w:val="20"/>
                <w:szCs w:val="20"/>
                <w:lang w:val="sr-Cyrl-CS"/>
              </w:rPr>
              <w:t xml:space="preserve">Име и презиме </w:t>
            </w:r>
          </w:p>
        </w:tc>
        <w:tc>
          <w:tcPr>
            <w:tcW w:w="4795" w:type="dxa"/>
            <w:gridSpan w:val="6"/>
            <w:vAlign w:val="center"/>
          </w:tcPr>
          <w:p w14:paraId="0CE099F3" w14:textId="43EDA60C" w:rsidR="00EA3061"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rPr>
              <w:t>Савић М. Светлана</w:t>
            </w:r>
          </w:p>
        </w:tc>
      </w:tr>
      <w:tr w:rsidR="00EA3061" w:rsidRPr="008B4F81" w14:paraId="02796C53" w14:textId="77777777" w:rsidTr="008B4F81">
        <w:trPr>
          <w:trHeight w:val="427"/>
        </w:trPr>
        <w:tc>
          <w:tcPr>
            <w:tcW w:w="5816" w:type="dxa"/>
            <w:gridSpan w:val="7"/>
            <w:vAlign w:val="center"/>
          </w:tcPr>
          <w:p w14:paraId="5B37A0CD" w14:textId="77777777" w:rsidR="00EA3061" w:rsidRPr="008B4F81" w:rsidRDefault="00EA3061" w:rsidP="008B4F81">
            <w:pPr>
              <w:tabs>
                <w:tab w:val="left" w:pos="567"/>
              </w:tabs>
              <w:rPr>
                <w:rFonts w:ascii="Times New Roman" w:hAnsi="Times New Roman"/>
                <w:b/>
                <w:sz w:val="20"/>
                <w:szCs w:val="20"/>
                <w:lang w:val="sr-Cyrl-CS"/>
              </w:rPr>
            </w:pPr>
            <w:r w:rsidRPr="008B4F81">
              <w:rPr>
                <w:rFonts w:ascii="Times New Roman" w:hAnsi="Times New Roman"/>
                <w:b/>
                <w:sz w:val="20"/>
                <w:szCs w:val="20"/>
                <w:lang w:val="sr-Cyrl-CS"/>
              </w:rPr>
              <w:t>Звање</w:t>
            </w:r>
          </w:p>
        </w:tc>
        <w:tc>
          <w:tcPr>
            <w:tcW w:w="4795" w:type="dxa"/>
            <w:gridSpan w:val="6"/>
            <w:vAlign w:val="center"/>
          </w:tcPr>
          <w:p w14:paraId="0020B982" w14:textId="2B51EB3C" w:rsidR="00EA3061"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rPr>
              <w:t>ванредни професор</w:t>
            </w:r>
          </w:p>
        </w:tc>
      </w:tr>
      <w:tr w:rsidR="00EA3061" w:rsidRPr="008B4F81" w14:paraId="533C49A0" w14:textId="77777777" w:rsidTr="008B4F81">
        <w:trPr>
          <w:trHeight w:val="427"/>
        </w:trPr>
        <w:tc>
          <w:tcPr>
            <w:tcW w:w="5816" w:type="dxa"/>
            <w:gridSpan w:val="7"/>
            <w:vAlign w:val="center"/>
          </w:tcPr>
          <w:p w14:paraId="073D5332" w14:textId="77777777" w:rsidR="00EA3061" w:rsidRPr="008B4F81" w:rsidRDefault="00EA3061" w:rsidP="008B4F81">
            <w:pPr>
              <w:tabs>
                <w:tab w:val="left" w:pos="567"/>
              </w:tabs>
              <w:rPr>
                <w:rFonts w:ascii="Times New Roman" w:hAnsi="Times New Roman"/>
                <w:b/>
                <w:sz w:val="20"/>
                <w:szCs w:val="20"/>
                <w:lang w:val="sr-Cyrl-CS"/>
              </w:rPr>
            </w:pPr>
            <w:r w:rsidRPr="008B4F81">
              <w:rPr>
                <w:rFonts w:ascii="Times New Roman" w:hAnsi="Times New Roman"/>
                <w:b/>
                <w:sz w:val="20"/>
                <w:szCs w:val="20"/>
                <w:lang w:val="sr-Cyrl-CS"/>
              </w:rPr>
              <w:t xml:space="preserve">Назив институције у  којој наставник ради са пуним </w:t>
            </w:r>
            <w:r w:rsidRPr="008B4F81">
              <w:rPr>
                <w:rFonts w:ascii="Times New Roman" w:hAnsi="Times New Roman"/>
                <w:b/>
                <w:sz w:val="20"/>
                <w:szCs w:val="20"/>
              </w:rPr>
              <w:t xml:space="preserve"> или непуним </w:t>
            </w:r>
            <w:r w:rsidRPr="008B4F81">
              <w:rPr>
                <w:rFonts w:ascii="Times New Roman" w:hAnsi="Times New Roman"/>
                <w:b/>
                <w:sz w:val="20"/>
                <w:szCs w:val="20"/>
                <w:lang w:val="sr-Cyrl-CS"/>
              </w:rPr>
              <w:t>радним временом и од када</w:t>
            </w:r>
          </w:p>
        </w:tc>
        <w:tc>
          <w:tcPr>
            <w:tcW w:w="4795" w:type="dxa"/>
            <w:gridSpan w:val="6"/>
            <w:vAlign w:val="center"/>
          </w:tcPr>
          <w:p w14:paraId="56AD5900" w14:textId="5B0ECD5E" w:rsidR="00EA3061"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rPr>
              <w:t>Факултет музичке уметности</w:t>
            </w:r>
            <w:r w:rsidRPr="008B4F81">
              <w:rPr>
                <w:rFonts w:ascii="Times New Roman" w:hAnsi="Times New Roman"/>
                <w:sz w:val="20"/>
                <w:szCs w:val="20"/>
              </w:rPr>
              <w:br/>
              <w:t>17.02.1999</w:t>
            </w:r>
          </w:p>
        </w:tc>
      </w:tr>
      <w:tr w:rsidR="00EA3061" w:rsidRPr="008B4F81" w14:paraId="3C5C533C" w14:textId="77777777" w:rsidTr="008B4F81">
        <w:trPr>
          <w:trHeight w:val="427"/>
        </w:trPr>
        <w:tc>
          <w:tcPr>
            <w:tcW w:w="5816" w:type="dxa"/>
            <w:gridSpan w:val="7"/>
            <w:vAlign w:val="center"/>
          </w:tcPr>
          <w:p w14:paraId="4AE16195" w14:textId="77777777" w:rsidR="00EA3061" w:rsidRPr="008B4F81" w:rsidRDefault="00EA3061" w:rsidP="008B4F81">
            <w:pPr>
              <w:tabs>
                <w:tab w:val="left" w:pos="567"/>
              </w:tabs>
              <w:rPr>
                <w:rFonts w:ascii="Times New Roman" w:hAnsi="Times New Roman"/>
                <w:b/>
                <w:sz w:val="20"/>
                <w:szCs w:val="20"/>
                <w:lang w:val="sr-Cyrl-CS"/>
              </w:rPr>
            </w:pPr>
            <w:r w:rsidRPr="008B4F81">
              <w:rPr>
                <w:rFonts w:ascii="Times New Roman" w:hAnsi="Times New Roman"/>
                <w:b/>
                <w:sz w:val="20"/>
                <w:szCs w:val="20"/>
                <w:lang w:val="sr-Cyrl-CS"/>
              </w:rPr>
              <w:t>Ужа научна односно уметничка област</w:t>
            </w:r>
          </w:p>
        </w:tc>
        <w:tc>
          <w:tcPr>
            <w:tcW w:w="4795" w:type="dxa"/>
            <w:gridSpan w:val="6"/>
            <w:vAlign w:val="center"/>
          </w:tcPr>
          <w:p w14:paraId="43695E88" w14:textId="5369D6D3" w:rsidR="00EA3061"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rPr>
              <w:t>Композиција</w:t>
            </w:r>
          </w:p>
        </w:tc>
      </w:tr>
      <w:tr w:rsidR="00EA3061" w:rsidRPr="008B4F81" w14:paraId="29BA10C9" w14:textId="77777777" w:rsidTr="008B4F81">
        <w:trPr>
          <w:trHeight w:val="427"/>
        </w:trPr>
        <w:tc>
          <w:tcPr>
            <w:tcW w:w="10611" w:type="dxa"/>
            <w:gridSpan w:val="13"/>
            <w:vAlign w:val="center"/>
          </w:tcPr>
          <w:p w14:paraId="3CF1F7BE" w14:textId="77777777" w:rsidR="00EA3061" w:rsidRPr="008B4F81" w:rsidRDefault="00EA3061" w:rsidP="008B4F81">
            <w:pPr>
              <w:tabs>
                <w:tab w:val="left" w:pos="567"/>
              </w:tabs>
              <w:rPr>
                <w:rFonts w:ascii="Times New Roman" w:hAnsi="Times New Roman"/>
                <w:b/>
                <w:sz w:val="20"/>
                <w:szCs w:val="20"/>
                <w:lang w:val="sr-Cyrl-CS"/>
              </w:rPr>
            </w:pPr>
            <w:r w:rsidRPr="008B4F81">
              <w:rPr>
                <w:rFonts w:ascii="Times New Roman" w:hAnsi="Times New Roman"/>
                <w:b/>
                <w:sz w:val="20"/>
                <w:szCs w:val="20"/>
                <w:lang w:val="sr-Cyrl-CS"/>
              </w:rPr>
              <w:t>Академска каријера</w:t>
            </w:r>
          </w:p>
        </w:tc>
      </w:tr>
      <w:tr w:rsidR="00EA3061" w:rsidRPr="008B4F81" w14:paraId="7A3C38EC" w14:textId="77777777" w:rsidTr="008B4F81">
        <w:trPr>
          <w:trHeight w:val="427"/>
        </w:trPr>
        <w:tc>
          <w:tcPr>
            <w:tcW w:w="3740" w:type="dxa"/>
            <w:gridSpan w:val="5"/>
            <w:vAlign w:val="center"/>
          </w:tcPr>
          <w:p w14:paraId="6222C3E9" w14:textId="77777777" w:rsidR="00EA3061" w:rsidRPr="008B4F81" w:rsidRDefault="00EA3061" w:rsidP="008B4F81">
            <w:pPr>
              <w:tabs>
                <w:tab w:val="left" w:pos="567"/>
              </w:tabs>
              <w:rPr>
                <w:rFonts w:ascii="Times New Roman" w:hAnsi="Times New Roman"/>
                <w:sz w:val="20"/>
                <w:szCs w:val="20"/>
                <w:lang w:val="sr-Cyrl-CS"/>
              </w:rPr>
            </w:pPr>
          </w:p>
        </w:tc>
        <w:tc>
          <w:tcPr>
            <w:tcW w:w="1002" w:type="dxa"/>
            <w:vAlign w:val="center"/>
          </w:tcPr>
          <w:p w14:paraId="6AC2BA20" w14:textId="77777777" w:rsidR="00EA3061" w:rsidRPr="008B4F81" w:rsidRDefault="00EA3061"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 xml:space="preserve">Година </w:t>
            </w:r>
          </w:p>
        </w:tc>
        <w:tc>
          <w:tcPr>
            <w:tcW w:w="1997" w:type="dxa"/>
            <w:gridSpan w:val="3"/>
            <w:shd w:val="clear" w:color="auto" w:fill="auto"/>
            <w:vAlign w:val="center"/>
          </w:tcPr>
          <w:p w14:paraId="4B6B60D3" w14:textId="77777777" w:rsidR="00EA3061" w:rsidRPr="008B4F81" w:rsidRDefault="00EA3061"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 xml:space="preserve">Институција </w:t>
            </w:r>
          </w:p>
        </w:tc>
        <w:tc>
          <w:tcPr>
            <w:tcW w:w="1887" w:type="dxa"/>
            <w:gridSpan w:val="2"/>
            <w:shd w:val="clear" w:color="auto" w:fill="auto"/>
            <w:vAlign w:val="center"/>
          </w:tcPr>
          <w:p w14:paraId="716E5A83" w14:textId="77777777" w:rsidR="00EA3061" w:rsidRPr="008B4F81" w:rsidRDefault="00EA3061" w:rsidP="008B4F81">
            <w:pPr>
              <w:tabs>
                <w:tab w:val="left" w:pos="567"/>
              </w:tabs>
              <w:rPr>
                <w:rFonts w:ascii="Times New Roman" w:hAnsi="Times New Roman"/>
                <w:sz w:val="20"/>
                <w:szCs w:val="20"/>
                <w:lang w:val="sr-Cyrl-CS"/>
              </w:rPr>
            </w:pPr>
            <w:r w:rsidRPr="008B4F81">
              <w:rPr>
                <w:rFonts w:ascii="Times New Roman" w:hAnsi="Times New Roman"/>
                <w:sz w:val="20"/>
                <w:szCs w:val="20"/>
              </w:rPr>
              <w:t>Научна или уметничка о</w:t>
            </w:r>
            <w:r w:rsidRPr="008B4F81">
              <w:rPr>
                <w:rFonts w:ascii="Times New Roman" w:hAnsi="Times New Roman"/>
                <w:sz w:val="20"/>
                <w:szCs w:val="20"/>
                <w:lang w:val="sr-Cyrl-CS"/>
              </w:rPr>
              <w:t xml:space="preserve">бласт </w:t>
            </w:r>
          </w:p>
        </w:tc>
        <w:tc>
          <w:tcPr>
            <w:tcW w:w="1985" w:type="dxa"/>
            <w:gridSpan w:val="2"/>
            <w:shd w:val="clear" w:color="auto" w:fill="auto"/>
            <w:vAlign w:val="center"/>
          </w:tcPr>
          <w:p w14:paraId="319347F4" w14:textId="77777777" w:rsidR="00EA3061" w:rsidRPr="008B4F81" w:rsidRDefault="00EA3061" w:rsidP="008B4F81">
            <w:pPr>
              <w:tabs>
                <w:tab w:val="left" w:pos="567"/>
              </w:tabs>
              <w:rPr>
                <w:rFonts w:ascii="Times New Roman" w:hAnsi="Times New Roman"/>
                <w:sz w:val="20"/>
                <w:szCs w:val="20"/>
              </w:rPr>
            </w:pPr>
            <w:r w:rsidRPr="008B4F81">
              <w:rPr>
                <w:rFonts w:ascii="Times New Roman" w:hAnsi="Times New Roman"/>
                <w:sz w:val="20"/>
                <w:szCs w:val="20"/>
              </w:rPr>
              <w:t>Ужа научна, уметничка или стручна област</w:t>
            </w:r>
          </w:p>
        </w:tc>
      </w:tr>
      <w:tr w:rsidR="008D030E" w:rsidRPr="008B4F81" w14:paraId="75160890" w14:textId="77777777" w:rsidTr="008B4F81">
        <w:trPr>
          <w:trHeight w:val="427"/>
        </w:trPr>
        <w:tc>
          <w:tcPr>
            <w:tcW w:w="3740" w:type="dxa"/>
            <w:gridSpan w:val="5"/>
            <w:vAlign w:val="center"/>
          </w:tcPr>
          <w:p w14:paraId="7360BB67" w14:textId="77777777"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Избор у звање</w:t>
            </w:r>
          </w:p>
        </w:tc>
        <w:tc>
          <w:tcPr>
            <w:tcW w:w="1002" w:type="dxa"/>
            <w:vAlign w:val="center"/>
          </w:tcPr>
          <w:p w14:paraId="6102606B" w14:textId="2A3EC3B4"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rPr>
              <w:t>2015</w:t>
            </w:r>
          </w:p>
        </w:tc>
        <w:tc>
          <w:tcPr>
            <w:tcW w:w="1997" w:type="dxa"/>
            <w:gridSpan w:val="3"/>
            <w:shd w:val="clear" w:color="auto" w:fill="auto"/>
            <w:vAlign w:val="center"/>
          </w:tcPr>
          <w:p w14:paraId="3339C868" w14:textId="44E6A55C"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rPr>
              <w:t>Факултет музичке уметности у Београду</w:t>
            </w:r>
          </w:p>
        </w:tc>
        <w:tc>
          <w:tcPr>
            <w:tcW w:w="1887" w:type="dxa"/>
            <w:gridSpan w:val="2"/>
            <w:shd w:val="clear" w:color="auto" w:fill="auto"/>
            <w:vAlign w:val="center"/>
          </w:tcPr>
          <w:p w14:paraId="4ACA07F6" w14:textId="30EC511E" w:rsidR="008D030E" w:rsidRPr="008B4F81" w:rsidRDefault="008D030E" w:rsidP="008B4F81">
            <w:pPr>
              <w:tabs>
                <w:tab w:val="left" w:pos="567"/>
              </w:tabs>
              <w:rPr>
                <w:rFonts w:ascii="Times New Roman" w:hAnsi="Times New Roman"/>
                <w:sz w:val="20"/>
                <w:szCs w:val="20"/>
                <w:lang w:val="sr"/>
              </w:rPr>
            </w:pPr>
            <w:r w:rsidRPr="008B4F81">
              <w:rPr>
                <w:rFonts w:ascii="Times New Roman" w:hAnsi="Times New Roman"/>
                <w:sz w:val="20"/>
                <w:szCs w:val="20"/>
                <w:lang w:val="sr"/>
              </w:rPr>
              <w:t>Музичка уметност</w:t>
            </w:r>
          </w:p>
        </w:tc>
        <w:tc>
          <w:tcPr>
            <w:tcW w:w="1985" w:type="dxa"/>
            <w:gridSpan w:val="2"/>
            <w:shd w:val="clear" w:color="auto" w:fill="auto"/>
            <w:vAlign w:val="center"/>
          </w:tcPr>
          <w:p w14:paraId="43A03B76" w14:textId="590DE4B5"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rPr>
              <w:t>Ужа уметничка област - композиција</w:t>
            </w:r>
          </w:p>
        </w:tc>
      </w:tr>
      <w:tr w:rsidR="008D030E" w:rsidRPr="008B4F81" w14:paraId="1522030C" w14:textId="77777777" w:rsidTr="008B4F81">
        <w:trPr>
          <w:trHeight w:val="427"/>
        </w:trPr>
        <w:tc>
          <w:tcPr>
            <w:tcW w:w="3740" w:type="dxa"/>
            <w:gridSpan w:val="5"/>
            <w:vAlign w:val="center"/>
          </w:tcPr>
          <w:p w14:paraId="69536F53" w14:textId="77777777"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Докторат</w:t>
            </w:r>
          </w:p>
        </w:tc>
        <w:tc>
          <w:tcPr>
            <w:tcW w:w="1002" w:type="dxa"/>
            <w:vAlign w:val="center"/>
          </w:tcPr>
          <w:p w14:paraId="40E2BC76" w14:textId="1FA6A5C3"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rPr>
              <w:t>2014</w:t>
            </w:r>
          </w:p>
        </w:tc>
        <w:tc>
          <w:tcPr>
            <w:tcW w:w="1997" w:type="dxa"/>
            <w:gridSpan w:val="3"/>
            <w:shd w:val="clear" w:color="auto" w:fill="auto"/>
            <w:vAlign w:val="center"/>
          </w:tcPr>
          <w:p w14:paraId="5564D7A1" w14:textId="5731E6E8"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rPr>
              <w:t>Факултет музичке уметности у Београду</w:t>
            </w:r>
          </w:p>
        </w:tc>
        <w:tc>
          <w:tcPr>
            <w:tcW w:w="1887" w:type="dxa"/>
            <w:gridSpan w:val="2"/>
            <w:shd w:val="clear" w:color="auto" w:fill="auto"/>
            <w:vAlign w:val="center"/>
          </w:tcPr>
          <w:p w14:paraId="18B11062" w14:textId="0DA9CA36"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lang w:val="sr"/>
              </w:rPr>
              <w:t>Музичка уметност</w:t>
            </w:r>
          </w:p>
        </w:tc>
        <w:tc>
          <w:tcPr>
            <w:tcW w:w="1985" w:type="dxa"/>
            <w:gridSpan w:val="2"/>
            <w:shd w:val="clear" w:color="auto" w:fill="auto"/>
            <w:vAlign w:val="center"/>
          </w:tcPr>
          <w:p w14:paraId="5BCE51B9" w14:textId="1B214410"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rPr>
              <w:t>Ужа уметничка област - композиција</w:t>
            </w:r>
          </w:p>
        </w:tc>
      </w:tr>
      <w:tr w:rsidR="008D030E" w:rsidRPr="008B4F81" w14:paraId="113622C6" w14:textId="77777777" w:rsidTr="008B4F81">
        <w:trPr>
          <w:trHeight w:val="427"/>
        </w:trPr>
        <w:tc>
          <w:tcPr>
            <w:tcW w:w="3740" w:type="dxa"/>
            <w:gridSpan w:val="5"/>
            <w:vAlign w:val="center"/>
          </w:tcPr>
          <w:p w14:paraId="2E775135" w14:textId="77777777"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Магистратура</w:t>
            </w:r>
          </w:p>
        </w:tc>
        <w:tc>
          <w:tcPr>
            <w:tcW w:w="1002" w:type="dxa"/>
            <w:vAlign w:val="center"/>
          </w:tcPr>
          <w:p w14:paraId="32732417" w14:textId="45BF327D"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2006</w:t>
            </w:r>
          </w:p>
        </w:tc>
        <w:tc>
          <w:tcPr>
            <w:tcW w:w="1997" w:type="dxa"/>
            <w:gridSpan w:val="3"/>
            <w:shd w:val="clear" w:color="auto" w:fill="auto"/>
            <w:vAlign w:val="center"/>
          </w:tcPr>
          <w:p w14:paraId="063C44ED" w14:textId="6491A63C"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rPr>
              <w:t>Факултет музичке уметности у Београду</w:t>
            </w:r>
          </w:p>
        </w:tc>
        <w:tc>
          <w:tcPr>
            <w:tcW w:w="1887" w:type="dxa"/>
            <w:gridSpan w:val="2"/>
            <w:shd w:val="clear" w:color="auto" w:fill="auto"/>
            <w:vAlign w:val="center"/>
          </w:tcPr>
          <w:p w14:paraId="512CDEE9" w14:textId="42A326FC"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lang w:val="sr"/>
              </w:rPr>
              <w:t>Музичка уметност</w:t>
            </w:r>
          </w:p>
        </w:tc>
        <w:tc>
          <w:tcPr>
            <w:tcW w:w="1985" w:type="dxa"/>
            <w:gridSpan w:val="2"/>
            <w:shd w:val="clear" w:color="auto" w:fill="auto"/>
            <w:vAlign w:val="center"/>
          </w:tcPr>
          <w:p w14:paraId="41706DEE" w14:textId="081B6D90"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rPr>
              <w:t>Ужа уметничка област - композиција</w:t>
            </w:r>
          </w:p>
        </w:tc>
      </w:tr>
      <w:tr w:rsidR="008D030E" w:rsidRPr="008B4F81" w14:paraId="4BD84E5D" w14:textId="77777777" w:rsidTr="008B4F81">
        <w:trPr>
          <w:trHeight w:val="427"/>
        </w:trPr>
        <w:tc>
          <w:tcPr>
            <w:tcW w:w="3740" w:type="dxa"/>
            <w:gridSpan w:val="5"/>
            <w:vAlign w:val="center"/>
          </w:tcPr>
          <w:p w14:paraId="5963A71C" w14:textId="77777777"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Диплома</w:t>
            </w:r>
          </w:p>
        </w:tc>
        <w:tc>
          <w:tcPr>
            <w:tcW w:w="1002" w:type="dxa"/>
            <w:vAlign w:val="center"/>
          </w:tcPr>
          <w:p w14:paraId="5F0EB12A" w14:textId="7FFF205A"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rPr>
              <w:t>1998</w:t>
            </w:r>
          </w:p>
        </w:tc>
        <w:tc>
          <w:tcPr>
            <w:tcW w:w="1997" w:type="dxa"/>
            <w:gridSpan w:val="3"/>
            <w:shd w:val="clear" w:color="auto" w:fill="auto"/>
            <w:vAlign w:val="center"/>
          </w:tcPr>
          <w:p w14:paraId="51AF89D9" w14:textId="79891EEB"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rPr>
              <w:t>Факултет музичке уметности у Београду</w:t>
            </w:r>
          </w:p>
        </w:tc>
        <w:tc>
          <w:tcPr>
            <w:tcW w:w="1887" w:type="dxa"/>
            <w:gridSpan w:val="2"/>
            <w:shd w:val="clear" w:color="auto" w:fill="auto"/>
            <w:vAlign w:val="center"/>
          </w:tcPr>
          <w:p w14:paraId="564831C2" w14:textId="2BDEF653"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lang w:val="sr"/>
              </w:rPr>
              <w:t>Музичка уметност</w:t>
            </w:r>
          </w:p>
        </w:tc>
        <w:tc>
          <w:tcPr>
            <w:tcW w:w="1985" w:type="dxa"/>
            <w:gridSpan w:val="2"/>
            <w:shd w:val="clear" w:color="auto" w:fill="auto"/>
            <w:vAlign w:val="center"/>
          </w:tcPr>
          <w:p w14:paraId="2AA9B6D8" w14:textId="252F84A6"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rPr>
              <w:t>Ужа уметничка област - композиција</w:t>
            </w:r>
          </w:p>
        </w:tc>
      </w:tr>
      <w:tr w:rsidR="008D030E" w:rsidRPr="008B4F81" w14:paraId="6131CB7D" w14:textId="77777777" w:rsidTr="008B4F81">
        <w:trPr>
          <w:trHeight w:val="427"/>
        </w:trPr>
        <w:tc>
          <w:tcPr>
            <w:tcW w:w="10611" w:type="dxa"/>
            <w:gridSpan w:val="13"/>
            <w:vAlign w:val="center"/>
          </w:tcPr>
          <w:p w14:paraId="44433414" w14:textId="77777777" w:rsidR="008D030E" w:rsidRPr="008B4F81" w:rsidRDefault="008D030E" w:rsidP="008B4F81">
            <w:pPr>
              <w:tabs>
                <w:tab w:val="left" w:pos="567"/>
              </w:tabs>
              <w:rPr>
                <w:rFonts w:ascii="Times New Roman" w:hAnsi="Times New Roman"/>
                <w:b/>
                <w:sz w:val="20"/>
                <w:szCs w:val="20"/>
              </w:rPr>
            </w:pPr>
            <w:r w:rsidRPr="008B4F81">
              <w:rPr>
                <w:rFonts w:ascii="Times New Roman" w:hAnsi="Times New Roman"/>
                <w:b/>
                <w:sz w:val="20"/>
                <w:szCs w:val="20"/>
                <w:lang w:val="sr-Cyrl-CS"/>
              </w:rPr>
              <w:t xml:space="preserve">Списак предмета за  које  је наставник акредитован </w:t>
            </w:r>
            <w:r w:rsidRPr="008B4F81">
              <w:rPr>
                <w:rFonts w:ascii="Times New Roman" w:hAnsi="Times New Roman"/>
                <w:b/>
                <w:sz w:val="20"/>
                <w:szCs w:val="20"/>
              </w:rPr>
              <w:t>на првом или другом степену студија</w:t>
            </w:r>
          </w:p>
        </w:tc>
      </w:tr>
      <w:tr w:rsidR="008D030E" w:rsidRPr="008B4F81" w14:paraId="4EF0D396" w14:textId="77777777" w:rsidTr="008B4F81">
        <w:trPr>
          <w:trHeight w:val="822"/>
        </w:trPr>
        <w:tc>
          <w:tcPr>
            <w:tcW w:w="817" w:type="dxa"/>
            <w:shd w:val="clear" w:color="auto" w:fill="auto"/>
            <w:vAlign w:val="center"/>
          </w:tcPr>
          <w:p w14:paraId="4E586DA6" w14:textId="77777777"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Р.Б.</w:t>
            </w:r>
          </w:p>
          <w:p w14:paraId="31736115" w14:textId="77777777"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1</w:t>
            </w:r>
            <w:r w:rsidRPr="008B4F81">
              <w:rPr>
                <w:rFonts w:ascii="Times New Roman" w:hAnsi="Times New Roman"/>
                <w:sz w:val="20"/>
                <w:szCs w:val="20"/>
              </w:rPr>
              <w:t>,2,3...</w:t>
            </w:r>
            <w:r w:rsidRPr="008B4F81">
              <w:rPr>
                <w:rFonts w:ascii="Times New Roman" w:hAnsi="Times New Roman"/>
                <w:sz w:val="20"/>
                <w:szCs w:val="20"/>
                <w:lang w:val="sr-Cyrl-CS"/>
              </w:rPr>
              <w:t>.</w:t>
            </w:r>
          </w:p>
        </w:tc>
        <w:tc>
          <w:tcPr>
            <w:tcW w:w="2444" w:type="dxa"/>
            <w:gridSpan w:val="2"/>
            <w:shd w:val="clear" w:color="auto" w:fill="auto"/>
            <w:vAlign w:val="center"/>
          </w:tcPr>
          <w:p w14:paraId="32602C0F" w14:textId="77777777" w:rsidR="008D030E" w:rsidRPr="008B4F81" w:rsidRDefault="008D030E" w:rsidP="008B4F81">
            <w:pPr>
              <w:tabs>
                <w:tab w:val="left" w:pos="567"/>
              </w:tabs>
              <w:rPr>
                <w:rFonts w:ascii="Times New Roman" w:hAnsi="Times New Roman"/>
                <w:sz w:val="20"/>
                <w:szCs w:val="20"/>
              </w:rPr>
            </w:pPr>
            <w:r w:rsidRPr="008B4F81">
              <w:rPr>
                <w:rFonts w:ascii="Times New Roman" w:hAnsi="Times New Roman"/>
                <w:sz w:val="20"/>
                <w:szCs w:val="20"/>
              </w:rPr>
              <w:t>Ознака предмета</w:t>
            </w:r>
          </w:p>
        </w:tc>
        <w:tc>
          <w:tcPr>
            <w:tcW w:w="2667" w:type="dxa"/>
            <w:gridSpan w:val="5"/>
            <w:shd w:val="clear" w:color="auto" w:fill="auto"/>
            <w:vAlign w:val="center"/>
          </w:tcPr>
          <w:p w14:paraId="2E871597" w14:textId="77777777"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iCs/>
                <w:sz w:val="20"/>
                <w:szCs w:val="20"/>
              </w:rPr>
              <w:t>Назив предмета</w:t>
            </w:r>
            <w:r w:rsidRPr="008B4F81">
              <w:rPr>
                <w:rFonts w:ascii="Times New Roman" w:hAnsi="Times New Roman"/>
                <w:iCs/>
                <w:sz w:val="20"/>
                <w:szCs w:val="20"/>
                <w:lang w:val="sr-Cyrl-CS"/>
              </w:rPr>
              <w:t xml:space="preserve">     </w:t>
            </w:r>
          </w:p>
        </w:tc>
        <w:tc>
          <w:tcPr>
            <w:tcW w:w="1414" w:type="dxa"/>
            <w:gridSpan w:val="2"/>
            <w:shd w:val="clear" w:color="auto" w:fill="auto"/>
            <w:vAlign w:val="center"/>
          </w:tcPr>
          <w:p w14:paraId="0F54090A" w14:textId="77777777" w:rsidR="008D030E" w:rsidRPr="008B4F81" w:rsidRDefault="008D030E" w:rsidP="008B4F81">
            <w:pPr>
              <w:tabs>
                <w:tab w:val="left" w:pos="567"/>
              </w:tabs>
              <w:rPr>
                <w:rFonts w:ascii="Times New Roman" w:hAnsi="Times New Roman"/>
                <w:sz w:val="20"/>
                <w:szCs w:val="20"/>
              </w:rPr>
            </w:pPr>
            <w:r w:rsidRPr="008B4F81">
              <w:rPr>
                <w:rFonts w:ascii="Times New Roman" w:hAnsi="Times New Roman"/>
                <w:sz w:val="20"/>
                <w:szCs w:val="20"/>
              </w:rPr>
              <w:t>Вид наставе</w:t>
            </w:r>
          </w:p>
        </w:tc>
        <w:tc>
          <w:tcPr>
            <w:tcW w:w="1638" w:type="dxa"/>
            <w:gridSpan w:val="2"/>
            <w:shd w:val="clear" w:color="auto" w:fill="auto"/>
            <w:vAlign w:val="center"/>
          </w:tcPr>
          <w:p w14:paraId="25EB8D8A" w14:textId="77777777" w:rsidR="008D030E" w:rsidRPr="008B4F81" w:rsidRDefault="008D030E" w:rsidP="008B4F81">
            <w:pPr>
              <w:tabs>
                <w:tab w:val="left" w:pos="567"/>
              </w:tabs>
              <w:rPr>
                <w:rFonts w:ascii="Times New Roman" w:hAnsi="Times New Roman"/>
                <w:sz w:val="20"/>
                <w:szCs w:val="20"/>
              </w:rPr>
            </w:pPr>
            <w:r w:rsidRPr="008B4F81">
              <w:rPr>
                <w:rFonts w:ascii="Times New Roman" w:hAnsi="Times New Roman"/>
                <w:iCs/>
                <w:sz w:val="20"/>
                <w:szCs w:val="20"/>
              </w:rPr>
              <w:t xml:space="preserve">Назив студијског програма </w:t>
            </w:r>
          </w:p>
        </w:tc>
        <w:tc>
          <w:tcPr>
            <w:tcW w:w="1631" w:type="dxa"/>
            <w:shd w:val="clear" w:color="auto" w:fill="auto"/>
            <w:vAlign w:val="center"/>
          </w:tcPr>
          <w:p w14:paraId="58A1B6DB" w14:textId="0E0CDCC8" w:rsidR="008D030E" w:rsidRPr="008B4F81" w:rsidRDefault="008D030E" w:rsidP="008B4F81">
            <w:pPr>
              <w:tabs>
                <w:tab w:val="left" w:pos="567"/>
              </w:tabs>
              <w:rPr>
                <w:rFonts w:ascii="Times New Roman" w:hAnsi="Times New Roman"/>
                <w:sz w:val="20"/>
                <w:szCs w:val="20"/>
                <w:lang w:val="sr-Cyrl-CS"/>
              </w:rPr>
            </w:pPr>
            <w:r w:rsidRPr="008B4F81">
              <w:rPr>
                <w:rFonts w:ascii="Times New Roman" w:hAnsi="Times New Roman"/>
                <w:iCs/>
                <w:sz w:val="20"/>
                <w:szCs w:val="20"/>
              </w:rPr>
              <w:t>В</w:t>
            </w:r>
            <w:r w:rsidRPr="008B4F81">
              <w:rPr>
                <w:rFonts w:ascii="Times New Roman" w:hAnsi="Times New Roman"/>
                <w:iCs/>
                <w:sz w:val="20"/>
                <w:szCs w:val="20"/>
                <w:lang w:val="sr-Cyrl-CS"/>
              </w:rPr>
              <w:t xml:space="preserve">рста студија </w:t>
            </w:r>
          </w:p>
        </w:tc>
      </w:tr>
      <w:tr w:rsidR="008D030E" w:rsidRPr="008B4F81" w14:paraId="0B2B0A52" w14:textId="77777777" w:rsidTr="008B4F81">
        <w:trPr>
          <w:trHeight w:val="427"/>
        </w:trPr>
        <w:tc>
          <w:tcPr>
            <w:tcW w:w="817" w:type="dxa"/>
            <w:shd w:val="clear" w:color="auto" w:fill="auto"/>
            <w:vAlign w:val="center"/>
          </w:tcPr>
          <w:p w14:paraId="07F20E24" w14:textId="35BF7D8E" w:rsidR="008D030E" w:rsidRPr="008B4F81" w:rsidRDefault="00393E89"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1</w:t>
            </w:r>
            <w:r w:rsidR="00B336CE" w:rsidRPr="008B4F81">
              <w:rPr>
                <w:rFonts w:ascii="Times New Roman" w:hAnsi="Times New Roman"/>
                <w:sz w:val="20"/>
                <w:szCs w:val="20"/>
                <w:lang w:val="sr-Cyrl-CS"/>
              </w:rPr>
              <w:t>.</w:t>
            </w:r>
          </w:p>
        </w:tc>
        <w:tc>
          <w:tcPr>
            <w:tcW w:w="2444" w:type="dxa"/>
            <w:gridSpan w:val="2"/>
            <w:shd w:val="clear" w:color="auto" w:fill="auto"/>
            <w:vAlign w:val="center"/>
          </w:tcPr>
          <w:p w14:paraId="057AC27A" w14:textId="1F40F1F7" w:rsidR="00D75B2B" w:rsidRPr="008B4F81" w:rsidRDefault="00393E89" w:rsidP="008B4F81">
            <w:pPr>
              <w:tabs>
                <w:tab w:val="left" w:pos="567"/>
              </w:tabs>
              <w:rPr>
                <w:rFonts w:ascii="Times New Roman" w:hAnsi="Times New Roman"/>
                <w:sz w:val="20"/>
                <w:szCs w:val="20"/>
              </w:rPr>
            </w:pPr>
            <w:r w:rsidRPr="008B4F81">
              <w:rPr>
                <w:rFonts w:ascii="Times New Roman" w:hAnsi="Times New Roman"/>
                <w:sz w:val="20"/>
                <w:szCs w:val="20"/>
              </w:rPr>
              <w:t>OAKZ1</w:t>
            </w:r>
            <w:r w:rsidR="008B4F81" w:rsidRPr="008B4F81">
              <w:rPr>
                <w:rFonts w:ascii="Times New Roman" w:hAnsi="Times New Roman"/>
                <w:sz w:val="20"/>
                <w:szCs w:val="20"/>
                <w:lang w:val="sr-Latn-RS"/>
              </w:rPr>
              <w:t xml:space="preserve">, </w:t>
            </w:r>
            <w:r w:rsidRPr="008B4F81">
              <w:rPr>
                <w:rFonts w:ascii="Times New Roman" w:hAnsi="Times New Roman"/>
                <w:sz w:val="20"/>
                <w:szCs w:val="20"/>
              </w:rPr>
              <w:t>OAKZ2</w:t>
            </w:r>
            <w:r w:rsidR="008B4F81" w:rsidRPr="008B4F81">
              <w:rPr>
                <w:rFonts w:ascii="Times New Roman" w:hAnsi="Times New Roman"/>
                <w:sz w:val="20"/>
                <w:szCs w:val="20"/>
                <w:lang w:val="sr-Cyrl-RS"/>
              </w:rPr>
              <w:t xml:space="preserve">, </w:t>
            </w:r>
            <w:r w:rsidRPr="008B4F81">
              <w:rPr>
                <w:rFonts w:ascii="Times New Roman" w:hAnsi="Times New Roman"/>
                <w:sz w:val="20"/>
                <w:szCs w:val="20"/>
              </w:rPr>
              <w:t>OAKZ3</w:t>
            </w:r>
            <w:r w:rsidR="008B4F81" w:rsidRPr="008B4F81">
              <w:rPr>
                <w:rFonts w:ascii="Times New Roman" w:hAnsi="Times New Roman"/>
                <w:sz w:val="20"/>
                <w:szCs w:val="20"/>
                <w:lang w:val="sr-Latn-RS"/>
              </w:rPr>
              <w:t xml:space="preserve">, </w:t>
            </w:r>
            <w:r w:rsidRPr="008B4F81">
              <w:rPr>
                <w:rFonts w:ascii="Times New Roman" w:hAnsi="Times New Roman"/>
                <w:sz w:val="20"/>
                <w:szCs w:val="20"/>
              </w:rPr>
              <w:t>OAKZ4</w:t>
            </w:r>
            <w:r w:rsidR="008B4F81" w:rsidRPr="008B4F81">
              <w:rPr>
                <w:rFonts w:ascii="Times New Roman" w:hAnsi="Times New Roman"/>
                <w:sz w:val="20"/>
                <w:szCs w:val="20"/>
                <w:lang w:val="sr-Cyrl-RS"/>
              </w:rPr>
              <w:t xml:space="preserve">, </w:t>
            </w:r>
            <w:r w:rsidR="00D75B2B" w:rsidRPr="008B4F81">
              <w:rPr>
                <w:rFonts w:ascii="Times New Roman" w:hAnsi="Times New Roman"/>
                <w:sz w:val="20"/>
                <w:szCs w:val="20"/>
              </w:rPr>
              <w:t>OAMI1</w:t>
            </w:r>
            <w:r w:rsidR="008B4F81" w:rsidRPr="008B4F81">
              <w:rPr>
                <w:rFonts w:ascii="Times New Roman" w:hAnsi="Times New Roman"/>
                <w:sz w:val="20"/>
                <w:szCs w:val="20"/>
                <w:lang w:val="sr-Latn-RS"/>
              </w:rPr>
              <w:t xml:space="preserve">, </w:t>
            </w:r>
            <w:r w:rsidR="00D75B2B" w:rsidRPr="008B4F81">
              <w:rPr>
                <w:rFonts w:ascii="Times New Roman" w:hAnsi="Times New Roman"/>
                <w:sz w:val="20"/>
                <w:szCs w:val="20"/>
              </w:rPr>
              <w:t>OAMI2</w:t>
            </w:r>
          </w:p>
          <w:p w14:paraId="6C153D16" w14:textId="6FC73893" w:rsidR="00D75B2B" w:rsidRPr="008B4F81" w:rsidRDefault="00D75B2B" w:rsidP="008B4F81">
            <w:pPr>
              <w:tabs>
                <w:tab w:val="left" w:pos="567"/>
              </w:tabs>
              <w:rPr>
                <w:rFonts w:ascii="Times New Roman" w:hAnsi="Times New Roman"/>
                <w:sz w:val="20"/>
                <w:szCs w:val="20"/>
                <w:lang w:val="sr-Cyrl-CS"/>
              </w:rPr>
            </w:pPr>
            <w:r w:rsidRPr="008B4F81">
              <w:rPr>
                <w:rFonts w:ascii="Times New Roman" w:hAnsi="Times New Roman"/>
                <w:sz w:val="20"/>
                <w:szCs w:val="20"/>
              </w:rPr>
              <w:t>OAOR1</w:t>
            </w:r>
            <w:r w:rsidR="008B4F81" w:rsidRPr="008B4F81">
              <w:rPr>
                <w:rFonts w:ascii="Times New Roman" w:hAnsi="Times New Roman"/>
                <w:sz w:val="20"/>
                <w:szCs w:val="20"/>
                <w:lang w:val="sr-Latn-RS"/>
              </w:rPr>
              <w:t xml:space="preserve">, </w:t>
            </w:r>
            <w:r w:rsidRPr="008B4F81">
              <w:rPr>
                <w:rFonts w:ascii="Times New Roman" w:hAnsi="Times New Roman"/>
                <w:sz w:val="20"/>
                <w:szCs w:val="20"/>
              </w:rPr>
              <w:t>OAOR2</w:t>
            </w:r>
            <w:r w:rsidR="008B4F81" w:rsidRPr="008B4F81">
              <w:rPr>
                <w:rFonts w:ascii="Times New Roman" w:hAnsi="Times New Roman"/>
                <w:sz w:val="20"/>
                <w:szCs w:val="20"/>
                <w:lang w:val="sr-Cyrl-RS"/>
              </w:rPr>
              <w:t xml:space="preserve">, </w:t>
            </w:r>
            <w:r w:rsidRPr="008B4F81">
              <w:rPr>
                <w:rFonts w:ascii="Times New Roman" w:hAnsi="Times New Roman"/>
                <w:sz w:val="20"/>
                <w:szCs w:val="20"/>
              </w:rPr>
              <w:t>OAOR3</w:t>
            </w:r>
          </w:p>
        </w:tc>
        <w:tc>
          <w:tcPr>
            <w:tcW w:w="2667" w:type="dxa"/>
            <w:gridSpan w:val="5"/>
            <w:shd w:val="clear" w:color="auto" w:fill="auto"/>
            <w:vAlign w:val="center"/>
          </w:tcPr>
          <w:p w14:paraId="3D79FA58" w14:textId="03349AFF" w:rsidR="00D75B2B" w:rsidRPr="008B4F81" w:rsidRDefault="00393E89" w:rsidP="008B4F81">
            <w:pPr>
              <w:tabs>
                <w:tab w:val="left" w:pos="567"/>
              </w:tabs>
              <w:rPr>
                <w:rFonts w:ascii="Times New Roman" w:hAnsi="Times New Roman"/>
                <w:sz w:val="20"/>
                <w:szCs w:val="20"/>
              </w:rPr>
            </w:pPr>
            <w:r w:rsidRPr="008B4F81">
              <w:rPr>
                <w:rFonts w:ascii="Times New Roman" w:hAnsi="Times New Roman"/>
                <w:sz w:val="20"/>
                <w:szCs w:val="20"/>
              </w:rPr>
              <w:t>Композиција 1</w:t>
            </w:r>
            <w:r w:rsidR="008B4F81" w:rsidRPr="008B4F81">
              <w:rPr>
                <w:rFonts w:ascii="Times New Roman" w:hAnsi="Times New Roman"/>
                <w:sz w:val="20"/>
                <w:szCs w:val="20"/>
                <w:lang w:val="sr-Latn-RS"/>
              </w:rPr>
              <w:t xml:space="preserve">, </w:t>
            </w:r>
            <w:r w:rsidR="008B4F81" w:rsidRPr="008B4F81">
              <w:rPr>
                <w:rFonts w:ascii="Times New Roman" w:hAnsi="Times New Roman"/>
                <w:sz w:val="20"/>
                <w:szCs w:val="20"/>
              </w:rPr>
              <w:t xml:space="preserve">2, </w:t>
            </w:r>
            <w:r w:rsidRPr="008B4F81">
              <w:rPr>
                <w:rFonts w:ascii="Times New Roman" w:hAnsi="Times New Roman"/>
                <w:sz w:val="20"/>
                <w:szCs w:val="20"/>
              </w:rPr>
              <w:t>3</w:t>
            </w:r>
            <w:r w:rsidR="008B4F81" w:rsidRPr="008B4F81">
              <w:rPr>
                <w:rFonts w:ascii="Times New Roman" w:hAnsi="Times New Roman"/>
                <w:sz w:val="20"/>
                <w:szCs w:val="20"/>
                <w:lang w:val="sr-Latn-RS"/>
              </w:rPr>
              <w:t xml:space="preserve">, </w:t>
            </w:r>
            <w:r w:rsidRPr="008B4F81">
              <w:rPr>
                <w:rFonts w:ascii="Times New Roman" w:hAnsi="Times New Roman"/>
                <w:sz w:val="20"/>
                <w:szCs w:val="20"/>
              </w:rPr>
              <w:t>4</w:t>
            </w:r>
          </w:p>
          <w:p w14:paraId="1198E4A3" w14:textId="3E3228F9" w:rsidR="00D75B2B" w:rsidRPr="008B4F81" w:rsidRDefault="00D75B2B" w:rsidP="008B4F81">
            <w:pPr>
              <w:tabs>
                <w:tab w:val="left" w:pos="567"/>
              </w:tabs>
              <w:rPr>
                <w:rFonts w:ascii="Times New Roman" w:hAnsi="Times New Roman"/>
                <w:sz w:val="20"/>
                <w:szCs w:val="20"/>
                <w:lang w:val="sr-Latn-RS"/>
              </w:rPr>
            </w:pPr>
            <w:r w:rsidRPr="008B4F81">
              <w:rPr>
                <w:rFonts w:ascii="Times New Roman" w:hAnsi="Times New Roman"/>
                <w:sz w:val="20"/>
                <w:szCs w:val="20"/>
              </w:rPr>
              <w:t>Музички инструменти 1</w:t>
            </w:r>
            <w:r w:rsidR="008B4F81" w:rsidRPr="008B4F81">
              <w:rPr>
                <w:rFonts w:ascii="Times New Roman" w:hAnsi="Times New Roman"/>
                <w:sz w:val="20"/>
                <w:szCs w:val="20"/>
                <w:lang w:val="sr-Latn-RS"/>
              </w:rPr>
              <w:t>, 2</w:t>
            </w:r>
          </w:p>
          <w:p w14:paraId="05D5762C" w14:textId="71D2D690" w:rsidR="008D030E" w:rsidRPr="008B4F81" w:rsidRDefault="00D75B2B" w:rsidP="008B4F81">
            <w:pPr>
              <w:tabs>
                <w:tab w:val="left" w:pos="567"/>
              </w:tabs>
              <w:rPr>
                <w:rFonts w:ascii="Times New Roman" w:hAnsi="Times New Roman"/>
                <w:sz w:val="20"/>
                <w:szCs w:val="20"/>
              </w:rPr>
            </w:pPr>
            <w:r w:rsidRPr="008B4F81">
              <w:rPr>
                <w:rFonts w:ascii="Times New Roman" w:hAnsi="Times New Roman"/>
                <w:sz w:val="20"/>
                <w:szCs w:val="20"/>
              </w:rPr>
              <w:t>Оркестрација 1</w:t>
            </w:r>
            <w:r w:rsidR="008B4F81" w:rsidRPr="008B4F81">
              <w:rPr>
                <w:rFonts w:ascii="Times New Roman" w:hAnsi="Times New Roman"/>
                <w:sz w:val="20"/>
                <w:szCs w:val="20"/>
                <w:lang w:val="sr-Latn-RS"/>
              </w:rPr>
              <w:t>, 2, 3</w:t>
            </w:r>
          </w:p>
        </w:tc>
        <w:tc>
          <w:tcPr>
            <w:tcW w:w="1414" w:type="dxa"/>
            <w:gridSpan w:val="2"/>
            <w:shd w:val="clear" w:color="auto" w:fill="auto"/>
            <w:vAlign w:val="center"/>
          </w:tcPr>
          <w:p w14:paraId="69232F27" w14:textId="514EE97F" w:rsidR="008D030E" w:rsidRPr="008B4F81" w:rsidRDefault="00714B7A" w:rsidP="008B4F81">
            <w:pPr>
              <w:tabs>
                <w:tab w:val="left" w:pos="567"/>
              </w:tabs>
              <w:rPr>
                <w:rFonts w:ascii="Times New Roman" w:hAnsi="Times New Roman"/>
                <w:sz w:val="20"/>
                <w:szCs w:val="20"/>
                <w:lang w:val="sr"/>
              </w:rPr>
            </w:pPr>
            <w:r w:rsidRPr="008B4F81">
              <w:rPr>
                <w:rFonts w:ascii="Times New Roman" w:hAnsi="Times New Roman"/>
                <w:sz w:val="20"/>
                <w:szCs w:val="20"/>
                <w:lang w:val="sr"/>
              </w:rPr>
              <w:t>п</w:t>
            </w:r>
            <w:r w:rsidR="00393E89" w:rsidRPr="008B4F81">
              <w:rPr>
                <w:rFonts w:ascii="Times New Roman" w:hAnsi="Times New Roman"/>
                <w:sz w:val="20"/>
                <w:szCs w:val="20"/>
                <w:lang w:val="sr"/>
              </w:rPr>
              <w:t>редавања</w:t>
            </w:r>
          </w:p>
        </w:tc>
        <w:tc>
          <w:tcPr>
            <w:tcW w:w="1638" w:type="dxa"/>
            <w:gridSpan w:val="2"/>
            <w:shd w:val="clear" w:color="auto" w:fill="auto"/>
            <w:vAlign w:val="center"/>
          </w:tcPr>
          <w:p w14:paraId="62DC33F3" w14:textId="77777777" w:rsidR="00393E89" w:rsidRPr="008B4F81" w:rsidRDefault="00393E89" w:rsidP="008B4F81">
            <w:pPr>
              <w:tabs>
                <w:tab w:val="left" w:pos="567"/>
              </w:tabs>
              <w:rPr>
                <w:rFonts w:ascii="Times New Roman" w:hAnsi="Times New Roman"/>
                <w:sz w:val="20"/>
                <w:szCs w:val="20"/>
              </w:rPr>
            </w:pPr>
          </w:p>
          <w:p w14:paraId="05D4DBB7" w14:textId="7C03E80C" w:rsidR="008D030E" w:rsidRPr="008B4F81" w:rsidRDefault="00393E89" w:rsidP="008B4F81">
            <w:pPr>
              <w:tabs>
                <w:tab w:val="left" w:pos="567"/>
              </w:tabs>
              <w:rPr>
                <w:rFonts w:ascii="Times New Roman" w:hAnsi="Times New Roman"/>
                <w:sz w:val="20"/>
                <w:szCs w:val="20"/>
                <w:lang w:val="sr-Cyrl-CS"/>
              </w:rPr>
            </w:pPr>
            <w:r w:rsidRPr="008B4F81">
              <w:rPr>
                <w:rFonts w:ascii="Times New Roman" w:hAnsi="Times New Roman"/>
                <w:sz w:val="20"/>
                <w:szCs w:val="20"/>
              </w:rPr>
              <w:t>Композиција</w:t>
            </w:r>
            <w:r w:rsidRPr="008B4F81">
              <w:rPr>
                <w:rFonts w:ascii="Times New Roman" w:hAnsi="Times New Roman"/>
                <w:sz w:val="20"/>
                <w:szCs w:val="20"/>
              </w:rPr>
              <w:br/>
            </w:r>
          </w:p>
        </w:tc>
        <w:tc>
          <w:tcPr>
            <w:tcW w:w="1631" w:type="dxa"/>
            <w:shd w:val="clear" w:color="auto" w:fill="auto"/>
            <w:vAlign w:val="center"/>
          </w:tcPr>
          <w:p w14:paraId="51FDA836" w14:textId="60857F9B" w:rsidR="008D030E" w:rsidRPr="008B4F81" w:rsidRDefault="008B4F81" w:rsidP="008B4F81">
            <w:pPr>
              <w:tabs>
                <w:tab w:val="left" w:pos="567"/>
              </w:tabs>
              <w:rPr>
                <w:rFonts w:ascii="Times New Roman" w:hAnsi="Times New Roman"/>
                <w:sz w:val="20"/>
                <w:szCs w:val="20"/>
                <w:lang w:val="sr-Cyrl-RS"/>
              </w:rPr>
            </w:pPr>
            <w:r w:rsidRPr="008B4F81">
              <w:rPr>
                <w:rFonts w:ascii="Times New Roman" w:hAnsi="Times New Roman"/>
                <w:sz w:val="20"/>
                <w:szCs w:val="20"/>
                <w:lang w:val="sr-Cyrl-RS"/>
              </w:rPr>
              <w:t>ОАС</w:t>
            </w:r>
          </w:p>
        </w:tc>
      </w:tr>
      <w:tr w:rsidR="00D75B2B" w:rsidRPr="008B4F81" w14:paraId="77B8BAB3" w14:textId="77777777" w:rsidTr="008B4F81">
        <w:trPr>
          <w:trHeight w:val="427"/>
        </w:trPr>
        <w:tc>
          <w:tcPr>
            <w:tcW w:w="817" w:type="dxa"/>
            <w:shd w:val="clear" w:color="auto" w:fill="auto"/>
            <w:vAlign w:val="center"/>
          </w:tcPr>
          <w:p w14:paraId="0D379215" w14:textId="0E40821C" w:rsidR="00D75B2B" w:rsidRPr="008B4F81" w:rsidRDefault="00D75B2B"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2</w:t>
            </w:r>
            <w:r w:rsidR="00B336CE" w:rsidRPr="008B4F81">
              <w:rPr>
                <w:rFonts w:ascii="Times New Roman" w:hAnsi="Times New Roman"/>
                <w:sz w:val="20"/>
                <w:szCs w:val="20"/>
                <w:lang w:val="sr-Cyrl-CS"/>
              </w:rPr>
              <w:t>.</w:t>
            </w:r>
          </w:p>
        </w:tc>
        <w:tc>
          <w:tcPr>
            <w:tcW w:w="2444" w:type="dxa"/>
            <w:gridSpan w:val="2"/>
            <w:shd w:val="clear" w:color="auto" w:fill="auto"/>
            <w:vAlign w:val="center"/>
          </w:tcPr>
          <w:p w14:paraId="53A67940" w14:textId="1B61EB4E" w:rsidR="00D75B2B" w:rsidRPr="008B4F81" w:rsidRDefault="00D75B2B" w:rsidP="008B4F81">
            <w:pPr>
              <w:tabs>
                <w:tab w:val="left" w:pos="567"/>
              </w:tabs>
              <w:rPr>
                <w:rFonts w:ascii="Times New Roman" w:hAnsi="Times New Roman"/>
                <w:sz w:val="20"/>
                <w:szCs w:val="20"/>
              </w:rPr>
            </w:pPr>
            <w:r w:rsidRPr="008B4F81">
              <w:rPr>
                <w:rFonts w:ascii="Times New Roman" w:hAnsi="Times New Roman"/>
                <w:sz w:val="20"/>
                <w:szCs w:val="20"/>
              </w:rPr>
              <w:t>OAMI1</w:t>
            </w:r>
            <w:r w:rsidR="008B4F81" w:rsidRPr="008B4F81">
              <w:rPr>
                <w:rFonts w:ascii="Times New Roman" w:hAnsi="Times New Roman"/>
                <w:sz w:val="20"/>
                <w:szCs w:val="20"/>
                <w:lang w:val="sr-Latn-RS"/>
              </w:rPr>
              <w:t xml:space="preserve">, </w:t>
            </w:r>
            <w:r w:rsidRPr="008B4F81">
              <w:rPr>
                <w:rFonts w:ascii="Times New Roman" w:hAnsi="Times New Roman"/>
                <w:sz w:val="20"/>
                <w:szCs w:val="20"/>
              </w:rPr>
              <w:t>OAMI2</w:t>
            </w:r>
          </w:p>
          <w:p w14:paraId="27EBDC23" w14:textId="44910D2F" w:rsidR="008610E5" w:rsidRPr="008B4F81" w:rsidRDefault="008610E5" w:rsidP="008B4F81">
            <w:pPr>
              <w:tabs>
                <w:tab w:val="left" w:pos="567"/>
              </w:tabs>
              <w:rPr>
                <w:rFonts w:ascii="Times New Roman" w:hAnsi="Times New Roman"/>
                <w:sz w:val="20"/>
                <w:szCs w:val="20"/>
                <w:lang w:val="sr-Cyrl-CS"/>
              </w:rPr>
            </w:pPr>
            <w:r w:rsidRPr="008B4F81">
              <w:rPr>
                <w:rFonts w:ascii="Times New Roman" w:hAnsi="Times New Roman"/>
                <w:sz w:val="20"/>
                <w:szCs w:val="20"/>
              </w:rPr>
              <w:t>OAOO1</w:t>
            </w:r>
            <w:r w:rsidR="008B4F81" w:rsidRPr="008B4F81">
              <w:rPr>
                <w:rFonts w:ascii="Times New Roman" w:hAnsi="Times New Roman"/>
                <w:sz w:val="20"/>
                <w:szCs w:val="20"/>
                <w:lang w:val="sr-Latn-RS"/>
              </w:rPr>
              <w:t xml:space="preserve">, </w:t>
            </w:r>
            <w:r w:rsidRPr="008B4F81">
              <w:rPr>
                <w:rFonts w:ascii="Times New Roman" w:hAnsi="Times New Roman"/>
                <w:sz w:val="20"/>
                <w:szCs w:val="20"/>
              </w:rPr>
              <w:t>OAOO2</w:t>
            </w:r>
          </w:p>
        </w:tc>
        <w:tc>
          <w:tcPr>
            <w:tcW w:w="2667" w:type="dxa"/>
            <w:gridSpan w:val="5"/>
            <w:shd w:val="clear" w:color="auto" w:fill="auto"/>
            <w:vAlign w:val="center"/>
          </w:tcPr>
          <w:p w14:paraId="10E8A517" w14:textId="407E4F71" w:rsidR="008610E5" w:rsidRPr="008B4F81" w:rsidRDefault="008610E5" w:rsidP="008B4F81">
            <w:pPr>
              <w:tabs>
                <w:tab w:val="left" w:pos="567"/>
              </w:tabs>
              <w:rPr>
                <w:rFonts w:ascii="Times New Roman" w:hAnsi="Times New Roman"/>
                <w:sz w:val="20"/>
                <w:szCs w:val="20"/>
                <w:lang w:val="sr-Latn-RS"/>
              </w:rPr>
            </w:pPr>
            <w:r w:rsidRPr="008B4F81">
              <w:rPr>
                <w:rFonts w:ascii="Times New Roman" w:hAnsi="Times New Roman"/>
                <w:sz w:val="20"/>
                <w:szCs w:val="20"/>
              </w:rPr>
              <w:t>Музички инструменти 1</w:t>
            </w:r>
            <w:r w:rsidR="008B4F81" w:rsidRPr="008B4F81">
              <w:rPr>
                <w:rFonts w:ascii="Times New Roman" w:hAnsi="Times New Roman"/>
                <w:sz w:val="20"/>
                <w:szCs w:val="20"/>
                <w:lang w:val="sr-Latn-RS"/>
              </w:rPr>
              <w:t>, 2</w:t>
            </w:r>
          </w:p>
          <w:p w14:paraId="1E690083" w14:textId="66248FAB" w:rsidR="00D75B2B" w:rsidRPr="008B4F81" w:rsidRDefault="008B4F81" w:rsidP="008B4F81">
            <w:pPr>
              <w:tabs>
                <w:tab w:val="left" w:pos="567"/>
              </w:tabs>
              <w:rPr>
                <w:rFonts w:ascii="Times New Roman" w:hAnsi="Times New Roman"/>
                <w:sz w:val="20"/>
                <w:szCs w:val="20"/>
                <w:lang w:val="sr-Cyrl-CS"/>
              </w:rPr>
            </w:pPr>
            <w:r w:rsidRPr="008B4F81">
              <w:rPr>
                <w:rFonts w:ascii="Times New Roman" w:hAnsi="Times New Roman"/>
                <w:sz w:val="20"/>
                <w:szCs w:val="20"/>
              </w:rPr>
              <w:t xml:space="preserve">Основе оркестрације 1, </w:t>
            </w:r>
            <w:r w:rsidR="00D75B2B" w:rsidRPr="008B4F81">
              <w:rPr>
                <w:rFonts w:ascii="Times New Roman" w:hAnsi="Times New Roman"/>
                <w:sz w:val="20"/>
                <w:szCs w:val="20"/>
              </w:rPr>
              <w:t>2</w:t>
            </w:r>
          </w:p>
        </w:tc>
        <w:tc>
          <w:tcPr>
            <w:tcW w:w="1414" w:type="dxa"/>
            <w:gridSpan w:val="2"/>
            <w:shd w:val="clear" w:color="auto" w:fill="auto"/>
            <w:vAlign w:val="center"/>
          </w:tcPr>
          <w:p w14:paraId="3D45543E" w14:textId="1FE2251C" w:rsidR="00D75B2B" w:rsidRPr="008B4F81" w:rsidRDefault="00714B7A" w:rsidP="008B4F81">
            <w:pPr>
              <w:tabs>
                <w:tab w:val="left" w:pos="567"/>
              </w:tabs>
              <w:rPr>
                <w:rFonts w:ascii="Times New Roman" w:hAnsi="Times New Roman"/>
                <w:sz w:val="20"/>
                <w:szCs w:val="20"/>
                <w:lang w:val="sr-Cyrl-CS"/>
              </w:rPr>
            </w:pPr>
            <w:r w:rsidRPr="008B4F81">
              <w:rPr>
                <w:rFonts w:ascii="Times New Roman" w:hAnsi="Times New Roman"/>
                <w:sz w:val="20"/>
                <w:szCs w:val="20"/>
                <w:lang w:val="sr"/>
              </w:rPr>
              <w:t>п</w:t>
            </w:r>
            <w:r w:rsidR="00D75B2B" w:rsidRPr="008B4F81">
              <w:rPr>
                <w:rFonts w:ascii="Times New Roman" w:hAnsi="Times New Roman"/>
                <w:sz w:val="20"/>
                <w:szCs w:val="20"/>
                <w:lang w:val="sr"/>
              </w:rPr>
              <w:t>редавања</w:t>
            </w:r>
          </w:p>
        </w:tc>
        <w:tc>
          <w:tcPr>
            <w:tcW w:w="1638" w:type="dxa"/>
            <w:gridSpan w:val="2"/>
            <w:shd w:val="clear" w:color="auto" w:fill="auto"/>
            <w:vAlign w:val="center"/>
          </w:tcPr>
          <w:p w14:paraId="677731B9" w14:textId="77777777" w:rsidR="00D75B2B" w:rsidRPr="008B4F81" w:rsidRDefault="00D75B2B" w:rsidP="008B4F81">
            <w:pPr>
              <w:tabs>
                <w:tab w:val="left" w:pos="567"/>
              </w:tabs>
              <w:rPr>
                <w:rFonts w:ascii="Times New Roman" w:hAnsi="Times New Roman"/>
                <w:sz w:val="20"/>
                <w:szCs w:val="20"/>
              </w:rPr>
            </w:pPr>
          </w:p>
          <w:p w14:paraId="27BDA046" w14:textId="7EAFF7AC" w:rsidR="00D75B2B" w:rsidRPr="008B4F81" w:rsidRDefault="008610E5" w:rsidP="008B4F81">
            <w:pPr>
              <w:tabs>
                <w:tab w:val="left" w:pos="567"/>
              </w:tabs>
              <w:rPr>
                <w:rFonts w:ascii="Times New Roman" w:hAnsi="Times New Roman"/>
                <w:sz w:val="20"/>
                <w:szCs w:val="20"/>
                <w:lang w:val="sr-Cyrl-CS"/>
              </w:rPr>
            </w:pPr>
            <w:r w:rsidRPr="008B4F81">
              <w:rPr>
                <w:rFonts w:ascii="Times New Roman" w:hAnsi="Times New Roman"/>
                <w:sz w:val="20"/>
                <w:szCs w:val="20"/>
              </w:rPr>
              <w:t>Извођачке уметности</w:t>
            </w:r>
            <w:r w:rsidRPr="008B4F81">
              <w:rPr>
                <w:rFonts w:ascii="Times New Roman" w:hAnsi="Times New Roman"/>
                <w:sz w:val="20"/>
                <w:szCs w:val="20"/>
              </w:rPr>
              <w:br/>
            </w:r>
          </w:p>
        </w:tc>
        <w:tc>
          <w:tcPr>
            <w:tcW w:w="1631" w:type="dxa"/>
            <w:shd w:val="clear" w:color="auto" w:fill="auto"/>
            <w:vAlign w:val="center"/>
          </w:tcPr>
          <w:p w14:paraId="45361D45" w14:textId="77777777" w:rsidR="00262C61" w:rsidRPr="008B4F81" w:rsidRDefault="00262C61" w:rsidP="008B4F81">
            <w:pPr>
              <w:tabs>
                <w:tab w:val="left" w:pos="567"/>
              </w:tabs>
              <w:rPr>
                <w:rFonts w:ascii="Times New Roman" w:hAnsi="Times New Roman"/>
                <w:sz w:val="20"/>
                <w:szCs w:val="20"/>
              </w:rPr>
            </w:pPr>
          </w:p>
          <w:p w14:paraId="30BA576D" w14:textId="082EAA8E" w:rsidR="00D75B2B" w:rsidRPr="008B4F81" w:rsidRDefault="008B4F81"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RS"/>
              </w:rPr>
              <w:t>ОАС</w:t>
            </w:r>
          </w:p>
        </w:tc>
      </w:tr>
      <w:tr w:rsidR="00D75B2B" w:rsidRPr="008B4F81" w14:paraId="35FBE8A2" w14:textId="77777777" w:rsidTr="008B4F81">
        <w:trPr>
          <w:trHeight w:val="427"/>
        </w:trPr>
        <w:tc>
          <w:tcPr>
            <w:tcW w:w="817" w:type="dxa"/>
            <w:shd w:val="clear" w:color="auto" w:fill="auto"/>
            <w:vAlign w:val="center"/>
          </w:tcPr>
          <w:p w14:paraId="04DF5786" w14:textId="5BCC37A0" w:rsidR="00D75B2B" w:rsidRPr="008B4F81" w:rsidRDefault="00D75B2B"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3</w:t>
            </w:r>
            <w:r w:rsidR="00B336CE" w:rsidRPr="008B4F81">
              <w:rPr>
                <w:rFonts w:ascii="Times New Roman" w:hAnsi="Times New Roman"/>
                <w:sz w:val="20"/>
                <w:szCs w:val="20"/>
                <w:lang w:val="sr-Cyrl-CS"/>
              </w:rPr>
              <w:t>.</w:t>
            </w:r>
          </w:p>
        </w:tc>
        <w:tc>
          <w:tcPr>
            <w:tcW w:w="2444" w:type="dxa"/>
            <w:gridSpan w:val="2"/>
            <w:shd w:val="clear" w:color="auto" w:fill="auto"/>
            <w:vAlign w:val="center"/>
          </w:tcPr>
          <w:p w14:paraId="0A17059E" w14:textId="03119EF4" w:rsidR="008610E5" w:rsidRPr="008B4F81" w:rsidRDefault="008610E5" w:rsidP="008B4F81">
            <w:pPr>
              <w:tabs>
                <w:tab w:val="left" w:pos="567"/>
              </w:tabs>
              <w:rPr>
                <w:rFonts w:ascii="Times New Roman" w:hAnsi="Times New Roman"/>
                <w:sz w:val="20"/>
                <w:szCs w:val="20"/>
              </w:rPr>
            </w:pPr>
            <w:r w:rsidRPr="008B4F81">
              <w:rPr>
                <w:rFonts w:ascii="Times New Roman" w:hAnsi="Times New Roman"/>
                <w:sz w:val="20"/>
                <w:szCs w:val="20"/>
              </w:rPr>
              <w:t>OAMI1</w:t>
            </w:r>
            <w:r w:rsidR="008B4F81" w:rsidRPr="008B4F81">
              <w:rPr>
                <w:rFonts w:ascii="Times New Roman" w:hAnsi="Times New Roman"/>
                <w:sz w:val="20"/>
                <w:szCs w:val="20"/>
                <w:lang w:val="sr-Latn-RS"/>
              </w:rPr>
              <w:t xml:space="preserve">, </w:t>
            </w:r>
            <w:r w:rsidRPr="008B4F81">
              <w:rPr>
                <w:rFonts w:ascii="Times New Roman" w:hAnsi="Times New Roman"/>
                <w:sz w:val="20"/>
                <w:szCs w:val="20"/>
              </w:rPr>
              <w:t>OAMI2</w:t>
            </w:r>
          </w:p>
          <w:p w14:paraId="072D51C7" w14:textId="188172F7" w:rsidR="00D75B2B" w:rsidRPr="008B4F81" w:rsidRDefault="008610E5" w:rsidP="008B4F81">
            <w:pPr>
              <w:tabs>
                <w:tab w:val="left" w:pos="567"/>
              </w:tabs>
              <w:rPr>
                <w:rFonts w:ascii="Times New Roman" w:hAnsi="Times New Roman"/>
                <w:sz w:val="20"/>
                <w:szCs w:val="20"/>
              </w:rPr>
            </w:pPr>
            <w:r w:rsidRPr="008B4F81">
              <w:rPr>
                <w:rFonts w:ascii="Times New Roman" w:hAnsi="Times New Roman"/>
                <w:sz w:val="20"/>
                <w:szCs w:val="20"/>
              </w:rPr>
              <w:t>OAOO1</w:t>
            </w:r>
            <w:r w:rsidR="008B4F81" w:rsidRPr="008B4F81">
              <w:rPr>
                <w:rFonts w:ascii="Times New Roman" w:hAnsi="Times New Roman"/>
                <w:sz w:val="20"/>
                <w:szCs w:val="20"/>
                <w:lang w:val="sr-Latn-RS"/>
              </w:rPr>
              <w:t xml:space="preserve">, </w:t>
            </w:r>
            <w:r w:rsidRPr="008B4F81">
              <w:rPr>
                <w:rFonts w:ascii="Times New Roman" w:hAnsi="Times New Roman"/>
                <w:sz w:val="20"/>
                <w:szCs w:val="20"/>
              </w:rPr>
              <w:t>OAOO2</w:t>
            </w:r>
          </w:p>
        </w:tc>
        <w:tc>
          <w:tcPr>
            <w:tcW w:w="2667" w:type="dxa"/>
            <w:gridSpan w:val="5"/>
            <w:shd w:val="clear" w:color="auto" w:fill="auto"/>
            <w:vAlign w:val="center"/>
          </w:tcPr>
          <w:p w14:paraId="652335CE" w14:textId="4B701FF7" w:rsidR="008610E5" w:rsidRPr="008B4F81" w:rsidRDefault="008610E5" w:rsidP="008B4F81">
            <w:pPr>
              <w:tabs>
                <w:tab w:val="left" w:pos="567"/>
              </w:tabs>
              <w:rPr>
                <w:rFonts w:ascii="Times New Roman" w:hAnsi="Times New Roman"/>
                <w:sz w:val="20"/>
                <w:szCs w:val="20"/>
              </w:rPr>
            </w:pPr>
            <w:r w:rsidRPr="008B4F81">
              <w:rPr>
                <w:rFonts w:ascii="Times New Roman" w:hAnsi="Times New Roman"/>
                <w:sz w:val="20"/>
                <w:szCs w:val="20"/>
              </w:rPr>
              <w:t>Музички инструменти 1</w:t>
            </w:r>
            <w:r w:rsidR="008B4F81" w:rsidRPr="008B4F81">
              <w:rPr>
                <w:rFonts w:ascii="Times New Roman" w:hAnsi="Times New Roman"/>
                <w:sz w:val="20"/>
                <w:szCs w:val="20"/>
                <w:lang w:val="sr-Latn-RS"/>
              </w:rPr>
              <w:t xml:space="preserve">,  2 </w:t>
            </w:r>
          </w:p>
          <w:p w14:paraId="12D3FD59" w14:textId="2F346BD3" w:rsidR="008610E5" w:rsidRPr="008B4F81" w:rsidRDefault="008610E5" w:rsidP="008B4F81">
            <w:pPr>
              <w:tabs>
                <w:tab w:val="left" w:pos="567"/>
              </w:tabs>
              <w:rPr>
                <w:rFonts w:ascii="Times New Roman" w:hAnsi="Times New Roman"/>
                <w:sz w:val="20"/>
                <w:szCs w:val="20"/>
              </w:rPr>
            </w:pPr>
            <w:r w:rsidRPr="008B4F81">
              <w:rPr>
                <w:rFonts w:ascii="Times New Roman" w:hAnsi="Times New Roman"/>
                <w:sz w:val="20"/>
                <w:szCs w:val="20"/>
              </w:rPr>
              <w:t>Основе оркестрације 1</w:t>
            </w:r>
            <w:r w:rsidR="008B4F81" w:rsidRPr="008B4F81">
              <w:rPr>
                <w:rFonts w:ascii="Times New Roman" w:hAnsi="Times New Roman"/>
                <w:sz w:val="20"/>
                <w:szCs w:val="20"/>
                <w:lang w:val="sr-Latn-RS"/>
              </w:rPr>
              <w:t>, 2</w:t>
            </w:r>
          </w:p>
          <w:p w14:paraId="70A6E534" w14:textId="09193900" w:rsidR="00D75B2B" w:rsidRPr="008B4F81" w:rsidRDefault="00D75B2B" w:rsidP="008B4F81">
            <w:pPr>
              <w:tabs>
                <w:tab w:val="left" w:pos="567"/>
              </w:tabs>
              <w:rPr>
                <w:rFonts w:ascii="Times New Roman" w:hAnsi="Times New Roman"/>
                <w:sz w:val="20"/>
                <w:szCs w:val="20"/>
                <w:lang w:val="en-US"/>
              </w:rPr>
            </w:pPr>
          </w:p>
        </w:tc>
        <w:tc>
          <w:tcPr>
            <w:tcW w:w="1414" w:type="dxa"/>
            <w:gridSpan w:val="2"/>
            <w:shd w:val="clear" w:color="auto" w:fill="auto"/>
            <w:vAlign w:val="center"/>
          </w:tcPr>
          <w:p w14:paraId="4DB3F8A5" w14:textId="0BE1C793" w:rsidR="00D75B2B" w:rsidRPr="008B4F81" w:rsidRDefault="00714B7A" w:rsidP="008B4F81">
            <w:pPr>
              <w:tabs>
                <w:tab w:val="left" w:pos="567"/>
              </w:tabs>
              <w:rPr>
                <w:rFonts w:ascii="Times New Roman" w:hAnsi="Times New Roman"/>
                <w:sz w:val="20"/>
                <w:szCs w:val="20"/>
                <w:lang w:val="sr-Cyrl-CS"/>
              </w:rPr>
            </w:pPr>
            <w:r w:rsidRPr="008B4F81">
              <w:rPr>
                <w:rFonts w:ascii="Times New Roman" w:hAnsi="Times New Roman"/>
                <w:sz w:val="20"/>
                <w:szCs w:val="20"/>
                <w:lang w:val="sr"/>
              </w:rPr>
              <w:t>п</w:t>
            </w:r>
            <w:r w:rsidR="00D75B2B" w:rsidRPr="008B4F81">
              <w:rPr>
                <w:rFonts w:ascii="Times New Roman" w:hAnsi="Times New Roman"/>
                <w:sz w:val="20"/>
                <w:szCs w:val="20"/>
                <w:lang w:val="sr"/>
              </w:rPr>
              <w:t>редавања</w:t>
            </w:r>
          </w:p>
        </w:tc>
        <w:tc>
          <w:tcPr>
            <w:tcW w:w="1638" w:type="dxa"/>
            <w:gridSpan w:val="2"/>
            <w:shd w:val="clear" w:color="auto" w:fill="auto"/>
            <w:vAlign w:val="center"/>
          </w:tcPr>
          <w:p w14:paraId="0C56BC6B" w14:textId="5F3CC1B5" w:rsidR="00D75B2B" w:rsidRPr="008B4F81" w:rsidRDefault="008610E5" w:rsidP="008B4F81">
            <w:pPr>
              <w:tabs>
                <w:tab w:val="left" w:pos="567"/>
              </w:tabs>
              <w:rPr>
                <w:rFonts w:ascii="Times New Roman" w:hAnsi="Times New Roman"/>
                <w:sz w:val="20"/>
                <w:szCs w:val="20"/>
                <w:lang w:val="sr-Cyrl-CS"/>
              </w:rPr>
            </w:pPr>
            <w:r w:rsidRPr="008B4F81">
              <w:rPr>
                <w:rFonts w:ascii="Times New Roman" w:hAnsi="Times New Roman"/>
                <w:sz w:val="20"/>
                <w:szCs w:val="20"/>
              </w:rPr>
              <w:t>Науке о музичкој уметности</w:t>
            </w:r>
          </w:p>
        </w:tc>
        <w:tc>
          <w:tcPr>
            <w:tcW w:w="1631" w:type="dxa"/>
            <w:shd w:val="clear" w:color="auto" w:fill="auto"/>
            <w:vAlign w:val="center"/>
          </w:tcPr>
          <w:p w14:paraId="76870C9D" w14:textId="35B8440B" w:rsidR="00D75B2B" w:rsidRPr="008B4F81" w:rsidRDefault="008B4F81"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RS"/>
              </w:rPr>
              <w:t>ОАС</w:t>
            </w:r>
          </w:p>
        </w:tc>
      </w:tr>
      <w:tr w:rsidR="008D030E" w:rsidRPr="008B4F81" w14:paraId="0103573C" w14:textId="77777777" w:rsidTr="008B4F81">
        <w:trPr>
          <w:trHeight w:val="427"/>
        </w:trPr>
        <w:tc>
          <w:tcPr>
            <w:tcW w:w="817" w:type="dxa"/>
            <w:shd w:val="clear" w:color="auto" w:fill="auto"/>
            <w:vAlign w:val="center"/>
          </w:tcPr>
          <w:p w14:paraId="1C186399" w14:textId="447ECB98" w:rsidR="008D030E" w:rsidRPr="008B4F81" w:rsidRDefault="00262C61"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4</w:t>
            </w:r>
            <w:r w:rsidR="00B336CE" w:rsidRPr="008B4F81">
              <w:rPr>
                <w:rFonts w:ascii="Times New Roman" w:hAnsi="Times New Roman"/>
                <w:sz w:val="20"/>
                <w:szCs w:val="20"/>
                <w:lang w:val="sr-Cyrl-CS"/>
              </w:rPr>
              <w:t>.</w:t>
            </w:r>
          </w:p>
        </w:tc>
        <w:tc>
          <w:tcPr>
            <w:tcW w:w="2444" w:type="dxa"/>
            <w:gridSpan w:val="2"/>
            <w:shd w:val="clear" w:color="auto" w:fill="auto"/>
            <w:vAlign w:val="center"/>
          </w:tcPr>
          <w:p w14:paraId="6EB1A8C4" w14:textId="399685E0" w:rsidR="000C4E8C" w:rsidRPr="008B4F81" w:rsidRDefault="000C4E8C" w:rsidP="008B4F81">
            <w:pPr>
              <w:tabs>
                <w:tab w:val="left" w:pos="567"/>
              </w:tabs>
              <w:ind w:right="-108"/>
              <w:rPr>
                <w:rFonts w:ascii="Times New Roman" w:hAnsi="Times New Roman"/>
                <w:sz w:val="20"/>
                <w:szCs w:val="20"/>
                <w:lang w:val="sr-Cyrl-CS"/>
              </w:rPr>
            </w:pPr>
            <w:r w:rsidRPr="008B4F81">
              <w:rPr>
                <w:rFonts w:ascii="Times New Roman" w:hAnsi="Times New Roman"/>
                <w:sz w:val="20"/>
                <w:szCs w:val="20"/>
              </w:rPr>
              <w:t>MAKO1</w:t>
            </w:r>
            <w:r w:rsidR="008B4F81" w:rsidRPr="008B4F81">
              <w:rPr>
                <w:rFonts w:ascii="Times New Roman" w:hAnsi="Times New Roman"/>
                <w:sz w:val="20"/>
                <w:szCs w:val="20"/>
                <w:lang w:val="sr-Latn-RS"/>
              </w:rPr>
              <w:t xml:space="preserve">, </w:t>
            </w:r>
            <w:r w:rsidRPr="008B4F81">
              <w:rPr>
                <w:rFonts w:ascii="Times New Roman" w:hAnsi="Times New Roman"/>
                <w:sz w:val="20"/>
                <w:szCs w:val="20"/>
              </w:rPr>
              <w:t>MAEM1</w:t>
            </w:r>
          </w:p>
        </w:tc>
        <w:tc>
          <w:tcPr>
            <w:tcW w:w="2667" w:type="dxa"/>
            <w:gridSpan w:val="5"/>
            <w:shd w:val="clear" w:color="auto" w:fill="auto"/>
            <w:vAlign w:val="center"/>
          </w:tcPr>
          <w:p w14:paraId="30A44C48" w14:textId="44764075" w:rsidR="008D030E" w:rsidRPr="008B4F81" w:rsidRDefault="000C4E8C" w:rsidP="008B4F81">
            <w:pPr>
              <w:tabs>
                <w:tab w:val="left" w:pos="567"/>
              </w:tabs>
              <w:rPr>
                <w:rFonts w:ascii="Times New Roman" w:hAnsi="Times New Roman"/>
                <w:sz w:val="20"/>
                <w:szCs w:val="20"/>
                <w:lang w:val="sr-Cyrl-CS"/>
              </w:rPr>
            </w:pPr>
            <w:r w:rsidRPr="008B4F81">
              <w:rPr>
                <w:rFonts w:ascii="Times New Roman" w:hAnsi="Times New Roman"/>
                <w:sz w:val="20"/>
                <w:szCs w:val="20"/>
              </w:rPr>
              <w:t>Композиција са оркестрацијом Увод у електронску музику</w:t>
            </w:r>
          </w:p>
        </w:tc>
        <w:tc>
          <w:tcPr>
            <w:tcW w:w="1414" w:type="dxa"/>
            <w:gridSpan w:val="2"/>
            <w:shd w:val="clear" w:color="auto" w:fill="auto"/>
            <w:vAlign w:val="center"/>
          </w:tcPr>
          <w:p w14:paraId="2A0F4158" w14:textId="37D19263" w:rsidR="008D030E" w:rsidRPr="008B4F81" w:rsidRDefault="00714B7A" w:rsidP="008B4F81">
            <w:pPr>
              <w:tabs>
                <w:tab w:val="left" w:pos="567"/>
              </w:tabs>
              <w:rPr>
                <w:rFonts w:ascii="Times New Roman" w:hAnsi="Times New Roman"/>
                <w:sz w:val="20"/>
                <w:szCs w:val="20"/>
                <w:lang w:val="sr-Cyrl-CS"/>
              </w:rPr>
            </w:pPr>
            <w:r w:rsidRPr="008B4F81">
              <w:rPr>
                <w:rFonts w:ascii="Times New Roman" w:hAnsi="Times New Roman"/>
                <w:sz w:val="20"/>
                <w:szCs w:val="20"/>
                <w:lang w:val="sr"/>
              </w:rPr>
              <w:t>предавања</w:t>
            </w:r>
          </w:p>
        </w:tc>
        <w:tc>
          <w:tcPr>
            <w:tcW w:w="1638" w:type="dxa"/>
            <w:gridSpan w:val="2"/>
            <w:shd w:val="clear" w:color="auto" w:fill="auto"/>
            <w:vAlign w:val="center"/>
          </w:tcPr>
          <w:p w14:paraId="264AA8FC" w14:textId="4B34A36B" w:rsidR="008D030E" w:rsidRPr="008B4F81" w:rsidRDefault="00262C61" w:rsidP="008B4F81">
            <w:pPr>
              <w:tabs>
                <w:tab w:val="left" w:pos="567"/>
              </w:tabs>
              <w:rPr>
                <w:rFonts w:ascii="Times New Roman" w:hAnsi="Times New Roman"/>
                <w:sz w:val="20"/>
                <w:szCs w:val="20"/>
                <w:lang w:val="sr-Cyrl-CS"/>
              </w:rPr>
            </w:pPr>
            <w:r w:rsidRPr="008B4F81">
              <w:rPr>
                <w:rFonts w:ascii="Times New Roman" w:hAnsi="Times New Roman"/>
                <w:sz w:val="20"/>
                <w:szCs w:val="20"/>
              </w:rPr>
              <w:t>Композиција</w:t>
            </w:r>
          </w:p>
        </w:tc>
        <w:tc>
          <w:tcPr>
            <w:tcW w:w="1631" w:type="dxa"/>
            <w:shd w:val="clear" w:color="auto" w:fill="auto"/>
            <w:vAlign w:val="center"/>
          </w:tcPr>
          <w:p w14:paraId="19418120" w14:textId="0670B0EC" w:rsidR="008D030E" w:rsidRPr="008B4F81" w:rsidRDefault="008B4F81" w:rsidP="008B4F81">
            <w:pPr>
              <w:tabs>
                <w:tab w:val="left" w:pos="567"/>
              </w:tabs>
              <w:rPr>
                <w:rFonts w:ascii="Times New Roman" w:hAnsi="Times New Roman"/>
                <w:sz w:val="20"/>
                <w:szCs w:val="20"/>
                <w:lang w:val="sr-Cyrl-RS"/>
              </w:rPr>
            </w:pPr>
            <w:r w:rsidRPr="008B4F81">
              <w:rPr>
                <w:rFonts w:ascii="Times New Roman" w:hAnsi="Times New Roman"/>
                <w:sz w:val="20"/>
                <w:szCs w:val="20"/>
                <w:lang w:val="sr-Cyrl-RS"/>
              </w:rPr>
              <w:t>МАС</w:t>
            </w:r>
          </w:p>
        </w:tc>
      </w:tr>
      <w:tr w:rsidR="00124E3F" w:rsidRPr="008B4F81" w14:paraId="7A00D0EF" w14:textId="77777777" w:rsidTr="008B4F81">
        <w:trPr>
          <w:trHeight w:val="427"/>
        </w:trPr>
        <w:tc>
          <w:tcPr>
            <w:tcW w:w="817" w:type="dxa"/>
            <w:shd w:val="clear" w:color="auto" w:fill="auto"/>
            <w:vAlign w:val="center"/>
          </w:tcPr>
          <w:p w14:paraId="6C75A906" w14:textId="2BA1F74D" w:rsidR="00124E3F" w:rsidRPr="008B4F81" w:rsidRDefault="00124E3F"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7.</w:t>
            </w:r>
          </w:p>
        </w:tc>
        <w:tc>
          <w:tcPr>
            <w:tcW w:w="2444" w:type="dxa"/>
            <w:gridSpan w:val="2"/>
            <w:shd w:val="clear" w:color="auto" w:fill="auto"/>
            <w:vAlign w:val="center"/>
          </w:tcPr>
          <w:p w14:paraId="78E22CBC" w14:textId="4CA33E98" w:rsidR="00124E3F" w:rsidRPr="008B4F81" w:rsidRDefault="00124E3F" w:rsidP="008B4F81">
            <w:pPr>
              <w:tabs>
                <w:tab w:val="left" w:pos="567"/>
              </w:tabs>
              <w:rPr>
                <w:rFonts w:ascii="Times New Roman" w:hAnsi="Times New Roman"/>
                <w:sz w:val="20"/>
                <w:szCs w:val="20"/>
                <w:lang w:val="sr-Cyrl-CS"/>
              </w:rPr>
            </w:pPr>
            <w:r w:rsidRPr="008B4F81">
              <w:rPr>
                <w:rFonts w:ascii="Times New Roman" w:hAnsi="Times New Roman"/>
                <w:sz w:val="20"/>
                <w:szCs w:val="20"/>
              </w:rPr>
              <w:t>MAZM1</w:t>
            </w:r>
          </w:p>
        </w:tc>
        <w:tc>
          <w:tcPr>
            <w:tcW w:w="2667" w:type="dxa"/>
            <w:gridSpan w:val="5"/>
            <w:shd w:val="clear" w:color="auto" w:fill="auto"/>
            <w:vAlign w:val="center"/>
          </w:tcPr>
          <w:p w14:paraId="17DB1552" w14:textId="2DA520EA" w:rsidR="00124E3F" w:rsidRPr="008B4F81" w:rsidRDefault="00743CEF" w:rsidP="008B4F81">
            <w:pPr>
              <w:rPr>
                <w:rFonts w:ascii="Times New Roman" w:hAnsi="Times New Roman"/>
                <w:sz w:val="20"/>
                <w:szCs w:val="20"/>
              </w:rPr>
            </w:pPr>
            <w:hyperlink r:id="rId5" w:anchor="MAZM1" w:history="1">
              <w:r w:rsidR="00124E3F" w:rsidRPr="008B4F81">
                <w:rPr>
                  <w:rFonts w:ascii="Times New Roman" w:hAnsi="Times New Roman"/>
                  <w:sz w:val="20"/>
                  <w:szCs w:val="20"/>
                </w:rPr>
                <w:t>Жива електронска музика - live performance</w:t>
              </w:r>
            </w:hyperlink>
          </w:p>
        </w:tc>
        <w:tc>
          <w:tcPr>
            <w:tcW w:w="1414" w:type="dxa"/>
            <w:gridSpan w:val="2"/>
            <w:shd w:val="clear" w:color="auto" w:fill="auto"/>
            <w:vAlign w:val="center"/>
          </w:tcPr>
          <w:p w14:paraId="4ACDA95B" w14:textId="705DA058" w:rsidR="00124E3F" w:rsidRPr="008B4F81" w:rsidRDefault="00714B7A" w:rsidP="008B4F81">
            <w:pPr>
              <w:tabs>
                <w:tab w:val="left" w:pos="567"/>
              </w:tabs>
              <w:rPr>
                <w:rFonts w:ascii="Times New Roman" w:hAnsi="Times New Roman"/>
                <w:sz w:val="20"/>
                <w:szCs w:val="20"/>
                <w:lang w:val="sr-Cyrl-CS"/>
              </w:rPr>
            </w:pPr>
            <w:r w:rsidRPr="008B4F81">
              <w:rPr>
                <w:rFonts w:ascii="Times New Roman" w:hAnsi="Times New Roman"/>
                <w:sz w:val="20"/>
                <w:szCs w:val="20"/>
                <w:lang w:val="sr"/>
              </w:rPr>
              <w:t>предавања</w:t>
            </w:r>
          </w:p>
        </w:tc>
        <w:tc>
          <w:tcPr>
            <w:tcW w:w="1638" w:type="dxa"/>
            <w:gridSpan w:val="2"/>
            <w:shd w:val="clear" w:color="auto" w:fill="auto"/>
            <w:vAlign w:val="center"/>
          </w:tcPr>
          <w:p w14:paraId="4EE6D53C" w14:textId="66A07EBE" w:rsidR="00124E3F" w:rsidRPr="008B4F81" w:rsidRDefault="00124E3F" w:rsidP="008B4F81">
            <w:pPr>
              <w:tabs>
                <w:tab w:val="left" w:pos="567"/>
              </w:tabs>
              <w:rPr>
                <w:rFonts w:ascii="Times New Roman" w:hAnsi="Times New Roman"/>
                <w:sz w:val="20"/>
                <w:szCs w:val="20"/>
                <w:lang w:val="sr"/>
              </w:rPr>
            </w:pPr>
            <w:r w:rsidRPr="008B4F81">
              <w:rPr>
                <w:rFonts w:ascii="Times New Roman" w:hAnsi="Times New Roman"/>
                <w:sz w:val="20"/>
                <w:szCs w:val="20"/>
                <w:lang w:val="sr"/>
              </w:rPr>
              <w:t>Музичка режија</w:t>
            </w:r>
          </w:p>
        </w:tc>
        <w:tc>
          <w:tcPr>
            <w:tcW w:w="1631" w:type="dxa"/>
            <w:shd w:val="clear" w:color="auto" w:fill="auto"/>
            <w:vAlign w:val="center"/>
          </w:tcPr>
          <w:p w14:paraId="088F3C16" w14:textId="0747A714" w:rsidR="00124E3F" w:rsidRPr="008B4F81" w:rsidRDefault="008B4F81"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RS"/>
              </w:rPr>
              <w:t>МАС</w:t>
            </w:r>
          </w:p>
        </w:tc>
      </w:tr>
      <w:tr w:rsidR="00160900" w:rsidRPr="008B4F81" w14:paraId="67B18DF4" w14:textId="77777777" w:rsidTr="008B4F81">
        <w:trPr>
          <w:trHeight w:val="427"/>
        </w:trPr>
        <w:tc>
          <w:tcPr>
            <w:tcW w:w="817" w:type="dxa"/>
            <w:shd w:val="clear" w:color="auto" w:fill="auto"/>
            <w:vAlign w:val="center"/>
          </w:tcPr>
          <w:p w14:paraId="492F9788" w14:textId="7F9904E2" w:rsidR="00160900" w:rsidRPr="008B4F81" w:rsidRDefault="00160900"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8.</w:t>
            </w:r>
          </w:p>
        </w:tc>
        <w:tc>
          <w:tcPr>
            <w:tcW w:w="2444" w:type="dxa"/>
            <w:gridSpan w:val="2"/>
            <w:shd w:val="clear" w:color="auto" w:fill="auto"/>
            <w:vAlign w:val="center"/>
          </w:tcPr>
          <w:p w14:paraId="41D5235C" w14:textId="51084898" w:rsidR="00160900" w:rsidRPr="008B4F81" w:rsidRDefault="00160900" w:rsidP="008B4F81">
            <w:pPr>
              <w:tabs>
                <w:tab w:val="left" w:pos="567"/>
              </w:tabs>
              <w:rPr>
                <w:rFonts w:ascii="Times New Roman" w:hAnsi="Times New Roman"/>
                <w:sz w:val="20"/>
                <w:szCs w:val="20"/>
                <w:lang w:val="sr-Cyrl-CS"/>
              </w:rPr>
            </w:pPr>
            <w:r w:rsidRPr="008B4F81">
              <w:rPr>
                <w:rFonts w:ascii="Times New Roman" w:hAnsi="Times New Roman"/>
                <w:sz w:val="20"/>
                <w:szCs w:val="20"/>
              </w:rPr>
              <w:t>MAME1</w:t>
            </w:r>
          </w:p>
        </w:tc>
        <w:tc>
          <w:tcPr>
            <w:tcW w:w="2667" w:type="dxa"/>
            <w:gridSpan w:val="5"/>
            <w:shd w:val="clear" w:color="auto" w:fill="auto"/>
            <w:vAlign w:val="center"/>
          </w:tcPr>
          <w:p w14:paraId="28BA49EE" w14:textId="45D5BE6B" w:rsidR="00160900" w:rsidRPr="008B4F81" w:rsidRDefault="00743CEF" w:rsidP="008B4F81">
            <w:pPr>
              <w:rPr>
                <w:rFonts w:ascii="Times New Roman" w:hAnsi="Times New Roman"/>
                <w:sz w:val="20"/>
                <w:szCs w:val="20"/>
              </w:rPr>
            </w:pPr>
            <w:hyperlink r:id="rId6" w:anchor="MAME1" w:history="1">
              <w:r w:rsidR="00160900" w:rsidRPr="008B4F81">
                <w:rPr>
                  <w:rFonts w:ascii="Times New Roman" w:hAnsi="Times New Roman"/>
                  <w:sz w:val="20"/>
                  <w:szCs w:val="20"/>
                </w:rPr>
                <w:t>Музичка режија - Електронска музика</w:t>
              </w:r>
            </w:hyperlink>
          </w:p>
        </w:tc>
        <w:tc>
          <w:tcPr>
            <w:tcW w:w="1414" w:type="dxa"/>
            <w:gridSpan w:val="2"/>
            <w:shd w:val="clear" w:color="auto" w:fill="auto"/>
            <w:vAlign w:val="center"/>
          </w:tcPr>
          <w:p w14:paraId="0DB2EA35" w14:textId="0E178838" w:rsidR="00160900" w:rsidRPr="008B4F81" w:rsidRDefault="00714B7A" w:rsidP="008B4F81">
            <w:pPr>
              <w:tabs>
                <w:tab w:val="left" w:pos="567"/>
              </w:tabs>
              <w:rPr>
                <w:rFonts w:ascii="Times New Roman" w:hAnsi="Times New Roman"/>
                <w:sz w:val="20"/>
                <w:szCs w:val="20"/>
                <w:lang w:val="sr-Cyrl-CS"/>
              </w:rPr>
            </w:pPr>
            <w:r w:rsidRPr="008B4F81">
              <w:rPr>
                <w:rFonts w:ascii="Times New Roman" w:hAnsi="Times New Roman"/>
                <w:sz w:val="20"/>
                <w:szCs w:val="20"/>
                <w:lang w:val="sr"/>
              </w:rPr>
              <w:t>предавања</w:t>
            </w:r>
          </w:p>
        </w:tc>
        <w:tc>
          <w:tcPr>
            <w:tcW w:w="1638" w:type="dxa"/>
            <w:gridSpan w:val="2"/>
            <w:shd w:val="clear" w:color="auto" w:fill="auto"/>
            <w:vAlign w:val="center"/>
          </w:tcPr>
          <w:p w14:paraId="23CFB651" w14:textId="201DC1C9" w:rsidR="00160900" w:rsidRPr="008B4F81" w:rsidRDefault="00160900" w:rsidP="008B4F81">
            <w:pPr>
              <w:tabs>
                <w:tab w:val="left" w:pos="567"/>
              </w:tabs>
              <w:rPr>
                <w:rFonts w:ascii="Times New Roman" w:hAnsi="Times New Roman"/>
                <w:sz w:val="20"/>
                <w:szCs w:val="20"/>
                <w:lang w:val="sr-Cyrl-CS"/>
              </w:rPr>
            </w:pPr>
            <w:r w:rsidRPr="008B4F81">
              <w:rPr>
                <w:rFonts w:ascii="Times New Roman" w:hAnsi="Times New Roman"/>
                <w:sz w:val="20"/>
                <w:szCs w:val="20"/>
                <w:lang w:val="sr"/>
              </w:rPr>
              <w:t>Музичка режија</w:t>
            </w:r>
          </w:p>
        </w:tc>
        <w:tc>
          <w:tcPr>
            <w:tcW w:w="1631" w:type="dxa"/>
            <w:shd w:val="clear" w:color="auto" w:fill="auto"/>
            <w:vAlign w:val="center"/>
          </w:tcPr>
          <w:p w14:paraId="72920AB4" w14:textId="7A51D9A4" w:rsidR="00160900" w:rsidRPr="008B4F81" w:rsidRDefault="008B4F81"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RS"/>
              </w:rPr>
              <w:t>МАС</w:t>
            </w:r>
          </w:p>
        </w:tc>
      </w:tr>
      <w:tr w:rsidR="00160900" w:rsidRPr="008B4F81" w14:paraId="241E4E81" w14:textId="77777777" w:rsidTr="008B4F81">
        <w:trPr>
          <w:trHeight w:val="427"/>
        </w:trPr>
        <w:tc>
          <w:tcPr>
            <w:tcW w:w="817" w:type="dxa"/>
            <w:shd w:val="clear" w:color="auto" w:fill="auto"/>
            <w:vAlign w:val="center"/>
          </w:tcPr>
          <w:p w14:paraId="3D93EA8E" w14:textId="2C5D4FFC" w:rsidR="00160900" w:rsidRPr="008B4F81" w:rsidRDefault="00160900"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9.</w:t>
            </w:r>
          </w:p>
        </w:tc>
        <w:tc>
          <w:tcPr>
            <w:tcW w:w="2444" w:type="dxa"/>
            <w:gridSpan w:val="2"/>
            <w:shd w:val="clear" w:color="auto" w:fill="auto"/>
            <w:vAlign w:val="center"/>
          </w:tcPr>
          <w:p w14:paraId="6E9A1E1A" w14:textId="18DBFD7F" w:rsidR="00160900" w:rsidRPr="008B4F81" w:rsidRDefault="00160900" w:rsidP="008B4F81">
            <w:pPr>
              <w:tabs>
                <w:tab w:val="left" w:pos="567"/>
              </w:tabs>
              <w:rPr>
                <w:rFonts w:ascii="Times New Roman" w:hAnsi="Times New Roman"/>
                <w:sz w:val="20"/>
                <w:szCs w:val="20"/>
                <w:lang w:val="sr-Cyrl-CS"/>
              </w:rPr>
            </w:pPr>
            <w:r w:rsidRPr="008B4F81">
              <w:rPr>
                <w:rFonts w:ascii="Times New Roman" w:hAnsi="Times New Roman"/>
                <w:sz w:val="20"/>
                <w:szCs w:val="20"/>
              </w:rPr>
              <w:t>MAKS1</w:t>
            </w:r>
          </w:p>
        </w:tc>
        <w:tc>
          <w:tcPr>
            <w:tcW w:w="2667" w:type="dxa"/>
            <w:gridSpan w:val="5"/>
            <w:shd w:val="clear" w:color="auto" w:fill="auto"/>
            <w:vAlign w:val="center"/>
          </w:tcPr>
          <w:p w14:paraId="2981C774" w14:textId="4A98A01E" w:rsidR="00160900" w:rsidRPr="008B4F81" w:rsidRDefault="00743CEF" w:rsidP="008B4F81">
            <w:pPr>
              <w:rPr>
                <w:rFonts w:ascii="Times New Roman" w:hAnsi="Times New Roman"/>
                <w:sz w:val="20"/>
                <w:szCs w:val="20"/>
              </w:rPr>
            </w:pPr>
            <w:hyperlink r:id="rId7" w:anchor="MAKS1" w:history="1">
              <w:r w:rsidR="00160900" w:rsidRPr="008B4F81">
                <w:rPr>
                  <w:rFonts w:ascii="Times New Roman" w:hAnsi="Times New Roman"/>
                  <w:sz w:val="20"/>
                  <w:szCs w:val="20"/>
                </w:rPr>
                <w:t>Музичка режија - Класични састави и инструменти</w:t>
              </w:r>
            </w:hyperlink>
          </w:p>
        </w:tc>
        <w:tc>
          <w:tcPr>
            <w:tcW w:w="1414" w:type="dxa"/>
            <w:gridSpan w:val="2"/>
            <w:shd w:val="clear" w:color="auto" w:fill="auto"/>
            <w:vAlign w:val="center"/>
          </w:tcPr>
          <w:p w14:paraId="72CD784A" w14:textId="7C497FA3" w:rsidR="00160900" w:rsidRPr="008B4F81" w:rsidRDefault="00714B7A" w:rsidP="008B4F81">
            <w:pPr>
              <w:tabs>
                <w:tab w:val="left" w:pos="567"/>
              </w:tabs>
              <w:rPr>
                <w:rFonts w:ascii="Times New Roman" w:hAnsi="Times New Roman"/>
                <w:sz w:val="20"/>
                <w:szCs w:val="20"/>
                <w:lang w:val="sr-Cyrl-CS"/>
              </w:rPr>
            </w:pPr>
            <w:r w:rsidRPr="008B4F81">
              <w:rPr>
                <w:rFonts w:ascii="Times New Roman" w:hAnsi="Times New Roman"/>
                <w:sz w:val="20"/>
                <w:szCs w:val="20"/>
                <w:lang w:val="sr"/>
              </w:rPr>
              <w:t>предавања</w:t>
            </w:r>
          </w:p>
        </w:tc>
        <w:tc>
          <w:tcPr>
            <w:tcW w:w="1638" w:type="dxa"/>
            <w:gridSpan w:val="2"/>
            <w:shd w:val="clear" w:color="auto" w:fill="auto"/>
            <w:vAlign w:val="center"/>
          </w:tcPr>
          <w:p w14:paraId="4F8CB634" w14:textId="4FC755B5" w:rsidR="00160900" w:rsidRPr="008B4F81" w:rsidRDefault="00160900" w:rsidP="008B4F81">
            <w:pPr>
              <w:tabs>
                <w:tab w:val="left" w:pos="567"/>
              </w:tabs>
              <w:rPr>
                <w:rFonts w:ascii="Times New Roman" w:hAnsi="Times New Roman"/>
                <w:sz w:val="20"/>
                <w:szCs w:val="20"/>
                <w:lang w:val="sr-Cyrl-CS"/>
              </w:rPr>
            </w:pPr>
            <w:r w:rsidRPr="008B4F81">
              <w:rPr>
                <w:rFonts w:ascii="Times New Roman" w:hAnsi="Times New Roman"/>
                <w:sz w:val="20"/>
                <w:szCs w:val="20"/>
                <w:lang w:val="sr"/>
              </w:rPr>
              <w:t>Музичка режија</w:t>
            </w:r>
          </w:p>
        </w:tc>
        <w:tc>
          <w:tcPr>
            <w:tcW w:w="1631" w:type="dxa"/>
            <w:shd w:val="clear" w:color="auto" w:fill="auto"/>
            <w:vAlign w:val="center"/>
          </w:tcPr>
          <w:p w14:paraId="6436C487" w14:textId="69B4170E" w:rsidR="00160900" w:rsidRPr="008B4F81" w:rsidRDefault="008B4F81"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RS"/>
              </w:rPr>
              <w:t>МАС</w:t>
            </w:r>
          </w:p>
        </w:tc>
      </w:tr>
      <w:tr w:rsidR="00124E3F" w:rsidRPr="008B4F81" w14:paraId="4A493E09" w14:textId="77777777" w:rsidTr="008B4F81">
        <w:trPr>
          <w:trHeight w:val="427"/>
        </w:trPr>
        <w:tc>
          <w:tcPr>
            <w:tcW w:w="10611" w:type="dxa"/>
            <w:gridSpan w:val="13"/>
            <w:vAlign w:val="center"/>
          </w:tcPr>
          <w:p w14:paraId="6FDB473F" w14:textId="77777777" w:rsidR="00124E3F" w:rsidRPr="008B4F81" w:rsidRDefault="00124E3F" w:rsidP="008B4F81">
            <w:pPr>
              <w:tabs>
                <w:tab w:val="left" w:pos="567"/>
              </w:tabs>
              <w:rPr>
                <w:rFonts w:ascii="Times New Roman" w:hAnsi="Times New Roman"/>
                <w:b/>
                <w:sz w:val="20"/>
                <w:szCs w:val="20"/>
                <w:lang w:val="sr-Cyrl-CS"/>
              </w:rPr>
            </w:pPr>
            <w:r w:rsidRPr="008B4F81">
              <w:rPr>
                <w:rFonts w:ascii="Times New Roman" w:hAnsi="Times New Roman"/>
                <w:b/>
                <w:sz w:val="20"/>
                <w:szCs w:val="20"/>
                <w:lang w:val="sr-Cyrl-CS"/>
              </w:rPr>
              <w:t>Репрезентативне референце (минимално 5 не више од 10)</w:t>
            </w:r>
          </w:p>
        </w:tc>
      </w:tr>
      <w:tr w:rsidR="00124E3F" w:rsidRPr="008B4F81" w14:paraId="5F88EF36" w14:textId="77777777" w:rsidTr="008B4F81">
        <w:trPr>
          <w:trHeight w:val="427"/>
        </w:trPr>
        <w:tc>
          <w:tcPr>
            <w:tcW w:w="1636" w:type="dxa"/>
            <w:gridSpan w:val="2"/>
            <w:vAlign w:val="center"/>
          </w:tcPr>
          <w:p w14:paraId="76DDCCBD" w14:textId="77777777" w:rsidR="00124E3F" w:rsidRPr="008B4F81" w:rsidRDefault="00124E3F" w:rsidP="008B4F81">
            <w:pPr>
              <w:numPr>
                <w:ilvl w:val="0"/>
                <w:numId w:val="1"/>
              </w:numPr>
              <w:tabs>
                <w:tab w:val="clear" w:pos="720"/>
                <w:tab w:val="left" w:pos="567"/>
              </w:tabs>
              <w:rPr>
                <w:rFonts w:ascii="Times New Roman" w:hAnsi="Times New Roman"/>
                <w:sz w:val="20"/>
                <w:szCs w:val="20"/>
                <w:lang w:val="sr-Cyrl-CS"/>
              </w:rPr>
            </w:pPr>
          </w:p>
        </w:tc>
        <w:tc>
          <w:tcPr>
            <w:tcW w:w="8975" w:type="dxa"/>
            <w:gridSpan w:val="11"/>
            <w:shd w:val="clear" w:color="auto" w:fill="auto"/>
            <w:vAlign w:val="center"/>
          </w:tcPr>
          <w:p w14:paraId="360456F6" w14:textId="3B888B67" w:rsidR="00124E3F" w:rsidRPr="008B4F81" w:rsidRDefault="00124E3F" w:rsidP="008B4F81">
            <w:pPr>
              <w:tabs>
                <w:tab w:val="left" w:pos="567"/>
              </w:tabs>
              <w:rPr>
                <w:rFonts w:ascii="Times New Roman" w:hAnsi="Times New Roman"/>
                <w:sz w:val="20"/>
                <w:szCs w:val="20"/>
                <w:lang w:val="sr-Cyrl-CS"/>
              </w:rPr>
            </w:pPr>
            <w:r w:rsidRPr="008B4F81">
              <w:rPr>
                <w:rFonts w:ascii="Times New Roman" w:hAnsi="Times New Roman"/>
                <w:bCs/>
                <w:sz w:val="20"/>
                <w:szCs w:val="20"/>
              </w:rPr>
              <w:t>Bića bez lica</w:t>
            </w:r>
            <w:r w:rsidRPr="008B4F81">
              <w:rPr>
                <w:rFonts w:ascii="Times New Roman" w:hAnsi="Times New Roman"/>
                <w:sz w:val="20"/>
                <w:szCs w:val="20"/>
              </w:rPr>
              <w:t>, za mecosopran, bariton, kamerni hor i gudački orkestar, Nataša Jović Trivić, Peter Lukan, Kamerni hor "Odenburger Vokalensemble", BKO "Ljubica Marić", dir. Rade Pejčić, Atrijum Narodnog muzeja, 1.12.2018, Offenes Haus Oberwart, Austrija, 9.12.2018, Saal des Gymnasiums "Kurzwiese" Eisenstadt, Austrija, 10.12.2018, Kaisersaal der Klaviergalerie Wien, Beč, Austrija, 10.12.2018.</w:t>
            </w:r>
          </w:p>
        </w:tc>
      </w:tr>
      <w:tr w:rsidR="00124E3F" w:rsidRPr="008B4F81" w14:paraId="42415D6A" w14:textId="77777777" w:rsidTr="008B4F81">
        <w:trPr>
          <w:trHeight w:val="427"/>
        </w:trPr>
        <w:tc>
          <w:tcPr>
            <w:tcW w:w="1636" w:type="dxa"/>
            <w:gridSpan w:val="2"/>
            <w:vAlign w:val="center"/>
          </w:tcPr>
          <w:p w14:paraId="234DCE46" w14:textId="77777777" w:rsidR="00124E3F" w:rsidRPr="008B4F81" w:rsidRDefault="00124E3F" w:rsidP="008B4F81">
            <w:pPr>
              <w:numPr>
                <w:ilvl w:val="0"/>
                <w:numId w:val="1"/>
              </w:numPr>
              <w:tabs>
                <w:tab w:val="clear" w:pos="720"/>
                <w:tab w:val="left" w:pos="567"/>
              </w:tabs>
              <w:rPr>
                <w:rFonts w:ascii="Times New Roman" w:hAnsi="Times New Roman"/>
                <w:sz w:val="20"/>
                <w:szCs w:val="20"/>
                <w:lang w:val="sr-Cyrl-CS"/>
              </w:rPr>
            </w:pPr>
          </w:p>
        </w:tc>
        <w:tc>
          <w:tcPr>
            <w:tcW w:w="8975" w:type="dxa"/>
            <w:gridSpan w:val="11"/>
            <w:shd w:val="clear" w:color="auto" w:fill="auto"/>
            <w:vAlign w:val="center"/>
          </w:tcPr>
          <w:p w14:paraId="7AEF1D3B" w14:textId="0058CBEF" w:rsidR="00124E3F" w:rsidRPr="008B4F81" w:rsidRDefault="00124E3F" w:rsidP="008B4F81">
            <w:pPr>
              <w:tabs>
                <w:tab w:val="left" w:pos="567"/>
              </w:tabs>
              <w:rPr>
                <w:rFonts w:ascii="Times New Roman" w:hAnsi="Times New Roman"/>
                <w:sz w:val="20"/>
                <w:szCs w:val="20"/>
                <w:lang w:val="sr-Cyrl-CS"/>
              </w:rPr>
            </w:pPr>
            <w:r w:rsidRPr="008B4F81">
              <w:rPr>
                <w:rFonts w:ascii="Times New Roman" w:hAnsi="Times New Roman"/>
                <w:bCs/>
                <w:sz w:val="20"/>
                <w:szCs w:val="20"/>
                <w:lang w:val="sr-Latn-CS"/>
              </w:rPr>
              <w:t>О вуковима и возовима</w:t>
            </w:r>
            <w:r w:rsidRPr="008B4F81">
              <w:rPr>
                <w:rFonts w:ascii="Times New Roman" w:hAnsi="Times New Roman"/>
                <w:sz w:val="20"/>
                <w:szCs w:val="20"/>
                <w:lang w:val="sr-Latn-CS"/>
              </w:rPr>
              <w:t>, </w:t>
            </w:r>
            <w:r w:rsidRPr="008B4F81">
              <w:rPr>
                <w:rFonts w:ascii="Times New Roman" w:hAnsi="Times New Roman"/>
                <w:sz w:val="20"/>
                <w:szCs w:val="20"/>
              </w:rPr>
              <w:t xml:space="preserve">за мецосопран, електрично виолончело, клавијатуру и електронику, </w:t>
            </w:r>
            <w:r w:rsidRPr="008B4F81">
              <w:rPr>
                <w:rFonts w:ascii="Times New Roman" w:hAnsi="Times New Roman"/>
                <w:sz w:val="20"/>
                <w:szCs w:val="20"/>
                <w:lang w:val="sr"/>
              </w:rPr>
              <w:t xml:space="preserve">Ансамбл Градилиште, </w:t>
            </w:r>
            <w:r w:rsidRPr="008B4F81">
              <w:rPr>
                <w:rFonts w:ascii="Times New Roman" w:hAnsi="Times New Roman"/>
                <w:sz w:val="20"/>
                <w:szCs w:val="20"/>
              </w:rPr>
              <w:t>Велика сала СКЦ, Београд 19.09.2016. </w:t>
            </w:r>
          </w:p>
        </w:tc>
      </w:tr>
      <w:tr w:rsidR="00124E3F" w:rsidRPr="008B4F81" w14:paraId="717AFE10" w14:textId="77777777" w:rsidTr="008B4F81">
        <w:trPr>
          <w:trHeight w:val="427"/>
        </w:trPr>
        <w:tc>
          <w:tcPr>
            <w:tcW w:w="1636" w:type="dxa"/>
            <w:gridSpan w:val="2"/>
            <w:vAlign w:val="center"/>
          </w:tcPr>
          <w:p w14:paraId="60A98472" w14:textId="77777777" w:rsidR="00124E3F" w:rsidRPr="008B4F81" w:rsidRDefault="00124E3F" w:rsidP="008B4F81">
            <w:pPr>
              <w:numPr>
                <w:ilvl w:val="0"/>
                <w:numId w:val="1"/>
              </w:numPr>
              <w:tabs>
                <w:tab w:val="clear" w:pos="720"/>
                <w:tab w:val="left" w:pos="567"/>
              </w:tabs>
              <w:rPr>
                <w:rFonts w:ascii="Times New Roman" w:hAnsi="Times New Roman"/>
                <w:sz w:val="20"/>
                <w:szCs w:val="20"/>
                <w:lang w:val="sr-Cyrl-CS"/>
              </w:rPr>
            </w:pPr>
          </w:p>
        </w:tc>
        <w:tc>
          <w:tcPr>
            <w:tcW w:w="8975" w:type="dxa"/>
            <w:gridSpan w:val="11"/>
            <w:shd w:val="clear" w:color="auto" w:fill="auto"/>
            <w:vAlign w:val="center"/>
          </w:tcPr>
          <w:p w14:paraId="624AFA8E" w14:textId="6994374F" w:rsidR="00124E3F" w:rsidRPr="008B4F81" w:rsidRDefault="00124E3F" w:rsidP="008B4F81">
            <w:pPr>
              <w:tabs>
                <w:tab w:val="left" w:pos="567"/>
              </w:tabs>
              <w:rPr>
                <w:rFonts w:ascii="Times New Roman" w:hAnsi="Times New Roman"/>
                <w:sz w:val="20"/>
                <w:szCs w:val="20"/>
                <w:lang w:val="sr-Cyrl-CS"/>
              </w:rPr>
            </w:pPr>
            <w:r w:rsidRPr="008B4F81">
              <w:rPr>
                <w:rFonts w:ascii="Times New Roman" w:hAnsi="Times New Roman"/>
                <w:sz w:val="20"/>
                <w:szCs w:val="20"/>
              </w:rPr>
              <w:t>Сонети: La douce nuit, Looking on Darkness, La vita fugge, за глас, виолончело, клавир и електронику, Ансамбл Градилиште СКЦ, Београд, 20. 11. 2014.</w:t>
            </w:r>
          </w:p>
        </w:tc>
      </w:tr>
      <w:tr w:rsidR="00124E3F" w:rsidRPr="008B4F81" w14:paraId="2EECA186" w14:textId="77777777" w:rsidTr="008B4F81">
        <w:trPr>
          <w:trHeight w:val="427"/>
        </w:trPr>
        <w:tc>
          <w:tcPr>
            <w:tcW w:w="1636" w:type="dxa"/>
            <w:gridSpan w:val="2"/>
            <w:vAlign w:val="center"/>
          </w:tcPr>
          <w:p w14:paraId="16719BE8" w14:textId="77777777" w:rsidR="00124E3F" w:rsidRPr="008B4F81" w:rsidRDefault="00124E3F" w:rsidP="008B4F81">
            <w:pPr>
              <w:numPr>
                <w:ilvl w:val="0"/>
                <w:numId w:val="1"/>
              </w:numPr>
              <w:tabs>
                <w:tab w:val="clear" w:pos="720"/>
                <w:tab w:val="left" w:pos="567"/>
              </w:tabs>
              <w:rPr>
                <w:rFonts w:ascii="Times New Roman" w:hAnsi="Times New Roman"/>
                <w:sz w:val="20"/>
                <w:szCs w:val="20"/>
                <w:lang w:val="sr-Cyrl-CS"/>
              </w:rPr>
            </w:pPr>
          </w:p>
        </w:tc>
        <w:tc>
          <w:tcPr>
            <w:tcW w:w="8975" w:type="dxa"/>
            <w:gridSpan w:val="11"/>
            <w:shd w:val="clear" w:color="auto" w:fill="auto"/>
            <w:vAlign w:val="center"/>
          </w:tcPr>
          <w:p w14:paraId="1F76E2EF" w14:textId="761AC756" w:rsidR="00124E3F" w:rsidRPr="008B4F81" w:rsidRDefault="00124E3F" w:rsidP="008B4F81">
            <w:pPr>
              <w:tabs>
                <w:tab w:val="left" w:pos="567"/>
              </w:tabs>
              <w:rPr>
                <w:rFonts w:ascii="Times New Roman" w:hAnsi="Times New Roman"/>
                <w:sz w:val="20"/>
                <w:szCs w:val="20"/>
                <w:lang w:val="sr-Cyrl-CS"/>
              </w:rPr>
            </w:pPr>
            <w:r w:rsidRPr="008B4F81">
              <w:rPr>
                <w:rFonts w:ascii="Times New Roman" w:hAnsi="Times New Roman"/>
                <w:sz w:val="20"/>
                <w:szCs w:val="20"/>
              </w:rPr>
              <w:t>Заробљена, за женски хор и електронику, Collegium Musicum, дир. Драгана Јовановић, Атријум Народног музеја, Београд, 04. 11. 2014.</w:t>
            </w:r>
          </w:p>
        </w:tc>
      </w:tr>
      <w:tr w:rsidR="00124E3F" w:rsidRPr="008B4F81" w14:paraId="3FC0F3D3" w14:textId="77777777" w:rsidTr="008B4F81">
        <w:trPr>
          <w:trHeight w:val="427"/>
        </w:trPr>
        <w:tc>
          <w:tcPr>
            <w:tcW w:w="1636" w:type="dxa"/>
            <w:gridSpan w:val="2"/>
            <w:vAlign w:val="center"/>
          </w:tcPr>
          <w:p w14:paraId="46FD5C15" w14:textId="77777777" w:rsidR="00124E3F" w:rsidRPr="008B4F81" w:rsidRDefault="00124E3F" w:rsidP="008B4F81">
            <w:pPr>
              <w:numPr>
                <w:ilvl w:val="0"/>
                <w:numId w:val="1"/>
              </w:numPr>
              <w:tabs>
                <w:tab w:val="clear" w:pos="720"/>
                <w:tab w:val="left" w:pos="567"/>
              </w:tabs>
              <w:rPr>
                <w:rFonts w:ascii="Times New Roman" w:hAnsi="Times New Roman"/>
                <w:sz w:val="20"/>
                <w:szCs w:val="20"/>
                <w:lang w:val="sr-Cyrl-CS"/>
              </w:rPr>
            </w:pPr>
          </w:p>
        </w:tc>
        <w:tc>
          <w:tcPr>
            <w:tcW w:w="8975" w:type="dxa"/>
            <w:gridSpan w:val="11"/>
            <w:shd w:val="clear" w:color="auto" w:fill="auto"/>
            <w:vAlign w:val="center"/>
          </w:tcPr>
          <w:p w14:paraId="00C279A2" w14:textId="7C5E1D35" w:rsidR="00124E3F" w:rsidRPr="008B4F81" w:rsidRDefault="00124E3F" w:rsidP="008B4F81">
            <w:pPr>
              <w:tabs>
                <w:tab w:val="left" w:pos="567"/>
              </w:tabs>
              <w:rPr>
                <w:rFonts w:ascii="Times New Roman" w:hAnsi="Times New Roman"/>
                <w:sz w:val="20"/>
                <w:szCs w:val="20"/>
                <w:lang w:val="sr-Cyrl-CS"/>
              </w:rPr>
            </w:pPr>
            <w:r w:rsidRPr="008B4F81">
              <w:rPr>
                <w:rFonts w:ascii="Times New Roman" w:hAnsi="Times New Roman"/>
                <w:sz w:val="20"/>
                <w:szCs w:val="20"/>
              </w:rPr>
              <w:t>Сирота, тужна Дон Хуанова кћи, за солисте, женски хор и електронику, Collegium Musicum, дир. Даринка Матић Маровић, Студио М, Нови Сад, 15. 05. 1993. Женски хор ФМУ, дир. Биљана Радовановић, Атријум Народног музеја, 21.5.2019.</w:t>
            </w:r>
          </w:p>
        </w:tc>
      </w:tr>
      <w:tr w:rsidR="00124E3F" w:rsidRPr="008B4F81" w14:paraId="49C2209F" w14:textId="77777777" w:rsidTr="008B4F81">
        <w:trPr>
          <w:trHeight w:val="427"/>
        </w:trPr>
        <w:tc>
          <w:tcPr>
            <w:tcW w:w="1636" w:type="dxa"/>
            <w:gridSpan w:val="2"/>
            <w:vAlign w:val="center"/>
          </w:tcPr>
          <w:p w14:paraId="6856B36D" w14:textId="77777777" w:rsidR="00124E3F" w:rsidRPr="008B4F81" w:rsidRDefault="00124E3F" w:rsidP="008B4F81">
            <w:pPr>
              <w:numPr>
                <w:ilvl w:val="0"/>
                <w:numId w:val="1"/>
              </w:numPr>
              <w:tabs>
                <w:tab w:val="clear" w:pos="720"/>
                <w:tab w:val="left" w:pos="567"/>
              </w:tabs>
              <w:rPr>
                <w:rFonts w:ascii="Times New Roman" w:hAnsi="Times New Roman"/>
                <w:sz w:val="20"/>
                <w:szCs w:val="20"/>
                <w:lang w:val="sr-Cyrl-CS"/>
              </w:rPr>
            </w:pPr>
          </w:p>
        </w:tc>
        <w:tc>
          <w:tcPr>
            <w:tcW w:w="8975" w:type="dxa"/>
            <w:gridSpan w:val="11"/>
            <w:shd w:val="clear" w:color="auto" w:fill="auto"/>
            <w:vAlign w:val="center"/>
          </w:tcPr>
          <w:p w14:paraId="612E56BB" w14:textId="41937AE8" w:rsidR="00124E3F" w:rsidRPr="008B4F81" w:rsidRDefault="00124E3F" w:rsidP="008B4F81">
            <w:pPr>
              <w:tabs>
                <w:tab w:val="left" w:pos="567"/>
              </w:tabs>
              <w:rPr>
                <w:rFonts w:ascii="Times New Roman" w:hAnsi="Times New Roman"/>
                <w:sz w:val="20"/>
                <w:szCs w:val="20"/>
                <w:lang w:val="sr-Cyrl-CS"/>
              </w:rPr>
            </w:pPr>
            <w:r w:rsidRPr="008B4F81">
              <w:rPr>
                <w:rFonts w:ascii="Times New Roman" w:hAnsi="Times New Roman"/>
                <w:sz w:val="20"/>
                <w:szCs w:val="20"/>
              </w:rPr>
              <w:t xml:space="preserve">Ре-верзије, за нонет, </w:t>
            </w:r>
            <w:r w:rsidRPr="008B4F81">
              <w:rPr>
                <w:rFonts w:ascii="Times New Roman" w:hAnsi="Times New Roman"/>
                <w:sz w:val="20"/>
                <w:szCs w:val="20"/>
                <w:lang w:val="sr"/>
              </w:rPr>
              <w:t xml:space="preserve">”Фујита” трио и Балканска камерна академија, поруџбина БЕМУС-а, </w:t>
            </w:r>
            <w:r w:rsidRPr="008B4F81">
              <w:rPr>
                <w:rFonts w:ascii="Times New Roman" w:hAnsi="Times New Roman"/>
                <w:sz w:val="20"/>
                <w:szCs w:val="20"/>
              </w:rPr>
              <w:t xml:space="preserve">Коларчева задужбина, Београд, </w:t>
            </w:r>
            <w:r w:rsidRPr="008B4F81">
              <w:rPr>
                <w:rFonts w:ascii="Times New Roman" w:hAnsi="Times New Roman"/>
                <w:sz w:val="20"/>
                <w:szCs w:val="20"/>
                <w:lang w:val="sr"/>
              </w:rPr>
              <w:t>7.10.2004.</w:t>
            </w:r>
            <w:r w:rsidRPr="008B4F81">
              <w:rPr>
                <w:rFonts w:ascii="Times New Roman" w:hAnsi="Times New Roman"/>
                <w:sz w:val="20"/>
                <w:szCs w:val="20"/>
              </w:rPr>
              <w:t>; Ансамбл Градилиште, СКЦ, Београд, 19. 5. 2013.</w:t>
            </w:r>
          </w:p>
        </w:tc>
      </w:tr>
      <w:tr w:rsidR="00124E3F" w:rsidRPr="008B4F81" w14:paraId="3DC0682C" w14:textId="77777777" w:rsidTr="008B4F81">
        <w:trPr>
          <w:trHeight w:val="427"/>
        </w:trPr>
        <w:tc>
          <w:tcPr>
            <w:tcW w:w="1636" w:type="dxa"/>
            <w:gridSpan w:val="2"/>
            <w:vAlign w:val="center"/>
          </w:tcPr>
          <w:p w14:paraId="376A41B0" w14:textId="77777777" w:rsidR="00124E3F" w:rsidRPr="008B4F81" w:rsidRDefault="00124E3F" w:rsidP="008B4F81">
            <w:pPr>
              <w:numPr>
                <w:ilvl w:val="0"/>
                <w:numId w:val="1"/>
              </w:numPr>
              <w:tabs>
                <w:tab w:val="clear" w:pos="720"/>
                <w:tab w:val="left" w:pos="567"/>
              </w:tabs>
              <w:rPr>
                <w:rFonts w:ascii="Times New Roman" w:hAnsi="Times New Roman"/>
                <w:sz w:val="20"/>
                <w:szCs w:val="20"/>
                <w:lang w:val="sr-Cyrl-CS"/>
              </w:rPr>
            </w:pPr>
          </w:p>
        </w:tc>
        <w:tc>
          <w:tcPr>
            <w:tcW w:w="8975" w:type="dxa"/>
            <w:gridSpan w:val="11"/>
            <w:shd w:val="clear" w:color="auto" w:fill="auto"/>
            <w:vAlign w:val="center"/>
          </w:tcPr>
          <w:p w14:paraId="0266D32F" w14:textId="51DEEB79" w:rsidR="00124E3F" w:rsidRPr="008B4F81" w:rsidRDefault="00124E3F" w:rsidP="008B4F81">
            <w:pPr>
              <w:tabs>
                <w:tab w:val="left" w:pos="567"/>
              </w:tabs>
              <w:rPr>
                <w:rFonts w:ascii="Times New Roman" w:hAnsi="Times New Roman"/>
                <w:sz w:val="20"/>
                <w:szCs w:val="20"/>
                <w:lang w:val="sr-Cyrl-CS"/>
              </w:rPr>
            </w:pPr>
            <w:r w:rsidRPr="008B4F81">
              <w:rPr>
                <w:rFonts w:ascii="Times New Roman" w:hAnsi="Times New Roman"/>
                <w:sz w:val="20"/>
                <w:szCs w:val="20"/>
              </w:rPr>
              <w:t>Versions fugitive, за електронику, Кућа легата, у оквиру изложбе Легата Љубице Цуце Сокић, од 19. 5. до 19. 7. 2009.</w:t>
            </w:r>
          </w:p>
        </w:tc>
      </w:tr>
      <w:tr w:rsidR="00124E3F" w:rsidRPr="008B4F81" w14:paraId="205DCEC0" w14:textId="77777777" w:rsidTr="008B4F81">
        <w:trPr>
          <w:trHeight w:val="427"/>
        </w:trPr>
        <w:tc>
          <w:tcPr>
            <w:tcW w:w="1636" w:type="dxa"/>
            <w:gridSpan w:val="2"/>
            <w:vAlign w:val="center"/>
          </w:tcPr>
          <w:p w14:paraId="19693F60" w14:textId="77777777" w:rsidR="00124E3F" w:rsidRPr="008B4F81" w:rsidRDefault="00124E3F" w:rsidP="008B4F81">
            <w:pPr>
              <w:numPr>
                <w:ilvl w:val="0"/>
                <w:numId w:val="1"/>
              </w:numPr>
              <w:tabs>
                <w:tab w:val="clear" w:pos="720"/>
                <w:tab w:val="left" w:pos="567"/>
              </w:tabs>
              <w:rPr>
                <w:rFonts w:ascii="Times New Roman" w:hAnsi="Times New Roman"/>
                <w:sz w:val="20"/>
                <w:szCs w:val="20"/>
                <w:lang w:val="sr-Cyrl-CS"/>
              </w:rPr>
            </w:pPr>
          </w:p>
        </w:tc>
        <w:tc>
          <w:tcPr>
            <w:tcW w:w="8975" w:type="dxa"/>
            <w:gridSpan w:val="11"/>
            <w:shd w:val="clear" w:color="auto" w:fill="auto"/>
            <w:vAlign w:val="center"/>
          </w:tcPr>
          <w:p w14:paraId="75B0F2C1" w14:textId="6FFC6EF3" w:rsidR="00124E3F" w:rsidRPr="008B4F81" w:rsidRDefault="00124E3F" w:rsidP="008B4F81">
            <w:pPr>
              <w:tabs>
                <w:tab w:val="left" w:pos="567"/>
              </w:tabs>
              <w:rPr>
                <w:rFonts w:ascii="Times New Roman" w:hAnsi="Times New Roman"/>
                <w:sz w:val="20"/>
                <w:szCs w:val="20"/>
                <w:lang w:val="sr-Cyrl-CS"/>
              </w:rPr>
            </w:pPr>
            <w:r w:rsidRPr="008B4F81">
              <w:rPr>
                <w:rFonts w:ascii="Times New Roman" w:hAnsi="Times New Roman"/>
                <w:sz w:val="20"/>
                <w:szCs w:val="20"/>
              </w:rPr>
              <w:t>Песме о звездама, циклус песама за женски хор и камерни оркестар, Collegium Musicum, дир. Даринка Матић Маровић, Коларчева задужбина, Београд, 9. 5. 2001, 12. 12. 2011.</w:t>
            </w:r>
          </w:p>
        </w:tc>
      </w:tr>
      <w:tr w:rsidR="00124E3F" w:rsidRPr="008B4F81" w14:paraId="47A5E27C" w14:textId="77777777" w:rsidTr="008B4F81">
        <w:trPr>
          <w:trHeight w:val="427"/>
        </w:trPr>
        <w:tc>
          <w:tcPr>
            <w:tcW w:w="1636" w:type="dxa"/>
            <w:gridSpan w:val="2"/>
            <w:vAlign w:val="center"/>
          </w:tcPr>
          <w:p w14:paraId="49D1604F" w14:textId="77777777" w:rsidR="00124E3F" w:rsidRPr="008B4F81" w:rsidRDefault="00124E3F" w:rsidP="008B4F81">
            <w:pPr>
              <w:numPr>
                <w:ilvl w:val="0"/>
                <w:numId w:val="1"/>
              </w:numPr>
              <w:tabs>
                <w:tab w:val="clear" w:pos="720"/>
                <w:tab w:val="left" w:pos="567"/>
              </w:tabs>
              <w:rPr>
                <w:rFonts w:ascii="Times New Roman" w:hAnsi="Times New Roman"/>
                <w:sz w:val="20"/>
                <w:szCs w:val="20"/>
                <w:lang w:val="sr-Cyrl-CS"/>
              </w:rPr>
            </w:pPr>
          </w:p>
        </w:tc>
        <w:tc>
          <w:tcPr>
            <w:tcW w:w="8975" w:type="dxa"/>
            <w:gridSpan w:val="11"/>
            <w:shd w:val="clear" w:color="auto" w:fill="auto"/>
            <w:vAlign w:val="center"/>
          </w:tcPr>
          <w:p w14:paraId="00689843" w14:textId="423952FE" w:rsidR="00124E3F" w:rsidRPr="008B4F81" w:rsidRDefault="00124E3F" w:rsidP="008B4F81">
            <w:pPr>
              <w:tabs>
                <w:tab w:val="left" w:pos="567"/>
              </w:tabs>
              <w:rPr>
                <w:rFonts w:ascii="Times New Roman" w:hAnsi="Times New Roman"/>
                <w:sz w:val="20"/>
                <w:szCs w:val="20"/>
                <w:lang w:val="sr-Cyrl-CS"/>
              </w:rPr>
            </w:pPr>
            <w:r w:rsidRPr="008B4F81">
              <w:rPr>
                <w:rFonts w:ascii="Times New Roman" w:hAnsi="Times New Roman"/>
                <w:sz w:val="20"/>
                <w:szCs w:val="20"/>
              </w:rPr>
              <w:t>Sustineo за симфонијски оркестар, Београдска филхармонија, Коларчева задужбина, Београд, 21. 5. 1999.</w:t>
            </w:r>
          </w:p>
        </w:tc>
      </w:tr>
      <w:tr w:rsidR="00124E3F" w:rsidRPr="008B4F81" w14:paraId="7AF86389" w14:textId="77777777" w:rsidTr="008B4F81">
        <w:trPr>
          <w:trHeight w:val="427"/>
        </w:trPr>
        <w:tc>
          <w:tcPr>
            <w:tcW w:w="1636" w:type="dxa"/>
            <w:gridSpan w:val="2"/>
            <w:vAlign w:val="center"/>
          </w:tcPr>
          <w:p w14:paraId="41EE85F7" w14:textId="77777777" w:rsidR="00124E3F" w:rsidRPr="008B4F81" w:rsidRDefault="00124E3F" w:rsidP="008B4F81">
            <w:pPr>
              <w:numPr>
                <w:ilvl w:val="0"/>
                <w:numId w:val="1"/>
              </w:numPr>
              <w:tabs>
                <w:tab w:val="clear" w:pos="720"/>
                <w:tab w:val="left" w:pos="567"/>
              </w:tabs>
              <w:rPr>
                <w:rFonts w:ascii="Times New Roman" w:hAnsi="Times New Roman"/>
                <w:sz w:val="20"/>
                <w:szCs w:val="20"/>
                <w:lang w:val="sr-Cyrl-CS"/>
              </w:rPr>
            </w:pPr>
          </w:p>
        </w:tc>
        <w:tc>
          <w:tcPr>
            <w:tcW w:w="8975" w:type="dxa"/>
            <w:gridSpan w:val="11"/>
            <w:shd w:val="clear" w:color="auto" w:fill="auto"/>
            <w:vAlign w:val="center"/>
          </w:tcPr>
          <w:p w14:paraId="76963190" w14:textId="2C31B7B6" w:rsidR="00124E3F" w:rsidRPr="008B4F81" w:rsidRDefault="00124E3F" w:rsidP="008B4F81">
            <w:pPr>
              <w:tabs>
                <w:tab w:val="left" w:pos="567"/>
              </w:tabs>
              <w:rPr>
                <w:rFonts w:ascii="Times New Roman" w:hAnsi="Times New Roman"/>
                <w:sz w:val="20"/>
                <w:szCs w:val="20"/>
                <w:lang w:val="sr-Cyrl-CS"/>
              </w:rPr>
            </w:pPr>
            <w:r w:rsidRPr="008B4F81">
              <w:rPr>
                <w:rFonts w:ascii="Times New Roman" w:hAnsi="Times New Roman"/>
                <w:sz w:val="20"/>
                <w:szCs w:val="20"/>
              </w:rPr>
              <w:t>Quincunx за гудачки оркестар, БГО Душан Сковран, дир. Александар Павловић, Сава Центар, Нови Београд, 11. 05. 1996.</w:t>
            </w:r>
          </w:p>
        </w:tc>
      </w:tr>
      <w:tr w:rsidR="00124E3F" w:rsidRPr="008B4F81" w14:paraId="16A24BA5" w14:textId="77777777" w:rsidTr="008B4F81">
        <w:trPr>
          <w:trHeight w:val="427"/>
        </w:trPr>
        <w:tc>
          <w:tcPr>
            <w:tcW w:w="3617" w:type="dxa"/>
            <w:gridSpan w:val="4"/>
            <w:vAlign w:val="center"/>
          </w:tcPr>
          <w:p w14:paraId="5482F8D0" w14:textId="77777777" w:rsidR="00124E3F" w:rsidRPr="008B4F81" w:rsidRDefault="00124E3F" w:rsidP="008B4F81">
            <w:pPr>
              <w:tabs>
                <w:tab w:val="left" w:pos="567"/>
              </w:tabs>
              <w:rPr>
                <w:rFonts w:ascii="Times New Roman" w:hAnsi="Times New Roman"/>
                <w:sz w:val="20"/>
                <w:szCs w:val="20"/>
                <w:lang w:val="sr-Cyrl-CS"/>
              </w:rPr>
            </w:pPr>
            <w:bookmarkStart w:id="0" w:name="_GoBack"/>
            <w:bookmarkEnd w:id="0"/>
            <w:r w:rsidRPr="008B4F81">
              <w:rPr>
                <w:rFonts w:ascii="Times New Roman" w:hAnsi="Times New Roman"/>
                <w:sz w:val="20"/>
                <w:szCs w:val="20"/>
                <w:lang w:val="sr-Cyrl-CS"/>
              </w:rPr>
              <w:t xml:space="preserve">Усавршавања </w:t>
            </w:r>
          </w:p>
        </w:tc>
        <w:tc>
          <w:tcPr>
            <w:tcW w:w="6994" w:type="dxa"/>
            <w:gridSpan w:val="9"/>
            <w:vAlign w:val="center"/>
          </w:tcPr>
          <w:p w14:paraId="3F901C81" w14:textId="5AAB3B65" w:rsidR="00124E3F" w:rsidRPr="008B4F81" w:rsidRDefault="00124E3F" w:rsidP="008B4F81">
            <w:pPr>
              <w:tabs>
                <w:tab w:val="left" w:pos="567"/>
              </w:tabs>
              <w:rPr>
                <w:rFonts w:ascii="Times New Roman" w:hAnsi="Times New Roman"/>
                <w:sz w:val="20"/>
                <w:szCs w:val="20"/>
                <w:lang w:val="sr-Cyrl-CS"/>
              </w:rPr>
            </w:pPr>
            <w:r w:rsidRPr="008B4F81">
              <w:rPr>
                <w:rFonts w:ascii="Times New Roman" w:hAnsi="Times New Roman"/>
                <w:sz w:val="20"/>
                <w:szCs w:val="20"/>
              </w:rPr>
              <w:t>1) Курс снимања музике и тонске режије на ФМУ 1991-92</w:t>
            </w:r>
            <w:r w:rsidRPr="008B4F81">
              <w:rPr>
                <w:rFonts w:ascii="Times New Roman" w:hAnsi="Times New Roman"/>
                <w:sz w:val="20"/>
                <w:szCs w:val="20"/>
              </w:rPr>
              <w:br/>
              <w:t>2) Мастер клас композиције на Академији уметности у Новом Саду 1992. године</w:t>
            </w:r>
            <w:r w:rsidRPr="008B4F81">
              <w:rPr>
                <w:rFonts w:ascii="Times New Roman" w:hAnsi="Times New Roman"/>
                <w:sz w:val="20"/>
                <w:szCs w:val="20"/>
              </w:rPr>
              <w:br/>
              <w:t xml:space="preserve">3) Интернационална летња академија Праг – Беч - Будимпешта 2001. </w:t>
            </w:r>
            <w:r w:rsidRPr="008B4F81">
              <w:rPr>
                <w:rFonts w:ascii="Times New Roman" w:hAnsi="Times New Roman"/>
                <w:sz w:val="20"/>
                <w:szCs w:val="20"/>
                <w:lang w:val="sr"/>
              </w:rPr>
              <w:t>г</w:t>
            </w:r>
            <w:r w:rsidRPr="008B4F81">
              <w:rPr>
                <w:rFonts w:ascii="Times New Roman" w:hAnsi="Times New Roman"/>
                <w:sz w:val="20"/>
                <w:szCs w:val="20"/>
              </w:rPr>
              <w:t>одине</w:t>
            </w:r>
            <w:r w:rsidRPr="008B4F81">
              <w:rPr>
                <w:rFonts w:ascii="Times New Roman" w:hAnsi="Times New Roman"/>
                <w:sz w:val="20"/>
                <w:szCs w:val="20"/>
              </w:rPr>
              <w:br/>
              <w:t xml:space="preserve">4) Семинар о колективној заштити музичких права, Београд 2006. </w:t>
            </w:r>
            <w:r w:rsidRPr="008B4F81">
              <w:rPr>
                <w:rFonts w:ascii="Times New Roman" w:hAnsi="Times New Roman"/>
                <w:sz w:val="20"/>
                <w:szCs w:val="20"/>
                <w:lang w:val="sr"/>
              </w:rPr>
              <w:t>године</w:t>
            </w:r>
          </w:p>
        </w:tc>
      </w:tr>
      <w:tr w:rsidR="00124E3F" w:rsidRPr="008B4F81" w14:paraId="1347842F" w14:textId="77777777" w:rsidTr="008B4F81">
        <w:trPr>
          <w:trHeight w:val="427"/>
        </w:trPr>
        <w:tc>
          <w:tcPr>
            <w:tcW w:w="10611" w:type="dxa"/>
            <w:gridSpan w:val="13"/>
            <w:vAlign w:val="center"/>
          </w:tcPr>
          <w:p w14:paraId="5C0B2909" w14:textId="77777777" w:rsidR="00124E3F" w:rsidRPr="008B4F81" w:rsidRDefault="00124E3F" w:rsidP="008B4F81">
            <w:pPr>
              <w:tabs>
                <w:tab w:val="left" w:pos="567"/>
              </w:tabs>
              <w:rPr>
                <w:rFonts w:ascii="Times New Roman" w:hAnsi="Times New Roman"/>
                <w:sz w:val="20"/>
                <w:szCs w:val="20"/>
                <w:lang w:val="sr-Cyrl-CS"/>
              </w:rPr>
            </w:pPr>
            <w:r w:rsidRPr="008B4F81">
              <w:rPr>
                <w:rFonts w:ascii="Times New Roman" w:hAnsi="Times New Roman"/>
                <w:sz w:val="20"/>
                <w:szCs w:val="20"/>
                <w:lang w:val="sr-Cyrl-CS"/>
              </w:rPr>
              <w:t>Други подаци које сматрате релевантним</w:t>
            </w:r>
          </w:p>
          <w:p w14:paraId="3C1402C8" w14:textId="7E30E142" w:rsidR="00124E3F" w:rsidRPr="008B4F81" w:rsidRDefault="00124E3F" w:rsidP="008B4F81">
            <w:pPr>
              <w:keepNext/>
              <w:rPr>
                <w:rFonts w:ascii="Times New Roman" w:hAnsi="Times New Roman"/>
                <w:sz w:val="20"/>
                <w:szCs w:val="20"/>
                <w:lang w:val="sr"/>
              </w:rPr>
            </w:pPr>
            <w:r w:rsidRPr="008B4F81">
              <w:rPr>
                <w:rFonts w:ascii="Times New Roman" w:hAnsi="Times New Roman"/>
                <w:sz w:val="20"/>
                <w:szCs w:val="20"/>
                <w:lang w:val="sr"/>
              </w:rPr>
              <w:t xml:space="preserve">Председник Савета Универзитата уметности од 2019. </w:t>
            </w:r>
            <w:r w:rsidR="00743CEF" w:rsidRPr="008B4F81">
              <w:rPr>
                <w:rFonts w:ascii="Times New Roman" w:hAnsi="Times New Roman"/>
                <w:sz w:val="20"/>
                <w:szCs w:val="20"/>
                <w:lang w:val="sr"/>
              </w:rPr>
              <w:t>Г</w:t>
            </w:r>
            <w:r w:rsidRPr="008B4F81">
              <w:rPr>
                <w:rFonts w:ascii="Times New Roman" w:hAnsi="Times New Roman"/>
                <w:sz w:val="20"/>
                <w:szCs w:val="20"/>
                <w:lang w:val="sr"/>
              </w:rPr>
              <w:t>одине</w:t>
            </w:r>
            <w:r w:rsidR="00743CEF">
              <w:rPr>
                <w:rFonts w:ascii="Times New Roman" w:hAnsi="Times New Roman"/>
                <w:sz w:val="20"/>
                <w:szCs w:val="20"/>
                <w:lang w:val="sr-Cyrl-RS"/>
              </w:rPr>
              <w:t xml:space="preserve">; </w:t>
            </w:r>
            <w:r w:rsidRPr="008B4F81">
              <w:rPr>
                <w:rFonts w:ascii="Times New Roman" w:hAnsi="Times New Roman"/>
                <w:sz w:val="20"/>
                <w:szCs w:val="20"/>
                <w:lang w:val="sr"/>
              </w:rPr>
              <w:t>Шеф Катедре за композицију од 2015. године</w:t>
            </w:r>
            <w:r w:rsidRPr="008B4F81">
              <w:rPr>
                <w:rFonts w:ascii="Times New Roman" w:hAnsi="Times New Roman"/>
                <w:sz w:val="20"/>
                <w:szCs w:val="20"/>
              </w:rPr>
              <w:br/>
              <w:t>Награда "Стеван Мокрањац" за 2014. годину, Удружење композитора Србије, за композицију" Заробљена" за женски хор и електронику</w:t>
            </w:r>
            <w:r w:rsidR="00743CEF">
              <w:rPr>
                <w:rFonts w:ascii="Times New Roman" w:hAnsi="Times New Roman"/>
                <w:sz w:val="20"/>
                <w:szCs w:val="20"/>
                <w:lang w:val="sr-Cyrl-RS"/>
              </w:rPr>
              <w:t xml:space="preserve">; </w:t>
            </w:r>
            <w:r w:rsidRPr="008B4F81">
              <w:rPr>
                <w:rFonts w:ascii="Times New Roman" w:hAnsi="Times New Roman"/>
                <w:sz w:val="20"/>
                <w:szCs w:val="20"/>
                <w:lang w:val="sr"/>
              </w:rPr>
              <w:t>Награда часописа Музика класика за 2016. годину, за композицију ”О вуковима и возовима”, за мецосопран, електрично виолончело и живу електронику</w:t>
            </w:r>
          </w:p>
          <w:p w14:paraId="435D3D91" w14:textId="63EABA50" w:rsidR="00124E3F" w:rsidRPr="008B4F81" w:rsidRDefault="00124E3F" w:rsidP="008B4F81">
            <w:pPr>
              <w:keepNext/>
              <w:rPr>
                <w:rFonts w:ascii="Times New Roman" w:hAnsi="Times New Roman"/>
                <w:sz w:val="20"/>
                <w:szCs w:val="20"/>
                <w:lang w:val="sr-Cyrl-CS"/>
              </w:rPr>
            </w:pPr>
            <w:r w:rsidRPr="008B4F81">
              <w:rPr>
                <w:rFonts w:ascii="Times New Roman" w:hAnsi="Times New Roman"/>
                <w:sz w:val="20"/>
                <w:szCs w:val="20"/>
                <w:lang w:val="ru-RU"/>
              </w:rPr>
              <w:t>Уметнички директор 13. Међународне трибине композитора</w:t>
            </w:r>
            <w:r w:rsidR="00743CEF">
              <w:rPr>
                <w:rFonts w:ascii="Times New Roman" w:hAnsi="Times New Roman"/>
                <w:sz w:val="20"/>
                <w:szCs w:val="20"/>
                <w:lang w:val="ru-RU"/>
              </w:rPr>
              <w:t xml:space="preserve">; </w:t>
            </w:r>
            <w:r w:rsidRPr="008B4F81">
              <w:rPr>
                <w:rFonts w:ascii="Times New Roman" w:hAnsi="Times New Roman"/>
                <w:sz w:val="20"/>
                <w:szCs w:val="20"/>
                <w:lang w:val="ru-RU"/>
              </w:rPr>
              <w:t>Члан Савета аутора Сокој-а o</w:t>
            </w:r>
            <w:r w:rsidRPr="008B4F81">
              <w:rPr>
                <w:rFonts w:ascii="Times New Roman" w:hAnsi="Times New Roman"/>
                <w:sz w:val="20"/>
                <w:szCs w:val="20"/>
                <w:lang w:val="sr"/>
              </w:rPr>
              <w:t xml:space="preserve">д </w:t>
            </w:r>
            <w:r w:rsidRPr="008B4F81">
              <w:rPr>
                <w:rFonts w:ascii="Times New Roman" w:hAnsi="Times New Roman"/>
                <w:sz w:val="20"/>
                <w:szCs w:val="20"/>
                <w:lang w:val="sr-Cyrl-CS"/>
              </w:rPr>
              <w:t>2006. до 2014. године</w:t>
            </w:r>
          </w:p>
          <w:p w14:paraId="1A2C149D" w14:textId="77777777" w:rsidR="00743CEF" w:rsidRDefault="00124E3F" w:rsidP="008B4F81">
            <w:pPr>
              <w:keepNext/>
              <w:rPr>
                <w:rFonts w:ascii="Times New Roman" w:hAnsi="Times New Roman"/>
                <w:sz w:val="20"/>
                <w:szCs w:val="20"/>
                <w:lang w:val="sr-Cyrl-CS"/>
              </w:rPr>
            </w:pPr>
            <w:r w:rsidRPr="008B4F81">
              <w:rPr>
                <w:rFonts w:ascii="Times New Roman" w:hAnsi="Times New Roman"/>
                <w:sz w:val="20"/>
                <w:szCs w:val="20"/>
                <w:lang w:val="ru-RU"/>
              </w:rPr>
              <w:t xml:space="preserve">Члан Управног одбора Удружења композитора Србије </w:t>
            </w:r>
            <w:r w:rsidRPr="008B4F81">
              <w:rPr>
                <w:rFonts w:ascii="Times New Roman" w:hAnsi="Times New Roman"/>
                <w:sz w:val="20"/>
                <w:szCs w:val="20"/>
                <w:lang w:val="sr-Cyrl-CS"/>
              </w:rPr>
              <w:t>од 2002. до 2010. године</w:t>
            </w:r>
            <w:r w:rsidR="00743CEF">
              <w:rPr>
                <w:rFonts w:ascii="Times New Roman" w:hAnsi="Times New Roman"/>
                <w:sz w:val="20"/>
                <w:szCs w:val="20"/>
                <w:lang w:val="sr-Cyrl-CS"/>
              </w:rPr>
              <w:t xml:space="preserve">; </w:t>
            </w:r>
          </w:p>
          <w:p w14:paraId="1EA6A13E" w14:textId="0EEAD07F" w:rsidR="00124E3F" w:rsidRPr="008B4F81" w:rsidRDefault="00124E3F" w:rsidP="00743CEF">
            <w:pPr>
              <w:keepNext/>
              <w:rPr>
                <w:rFonts w:ascii="Times New Roman" w:hAnsi="Times New Roman"/>
                <w:sz w:val="20"/>
                <w:szCs w:val="20"/>
                <w:lang w:val="sr"/>
              </w:rPr>
            </w:pPr>
            <w:r w:rsidRPr="008B4F81">
              <w:rPr>
                <w:rFonts w:ascii="Times New Roman" w:hAnsi="Times New Roman"/>
                <w:sz w:val="20"/>
                <w:szCs w:val="20"/>
              </w:rPr>
              <w:t xml:space="preserve">Предавач на Летњој уметничкој школи Универзитета уметности у Београду, </w:t>
            </w:r>
            <w:r w:rsidRPr="008B4F81">
              <w:rPr>
                <w:rFonts w:ascii="Times New Roman" w:hAnsi="Times New Roman"/>
                <w:sz w:val="20"/>
                <w:szCs w:val="20"/>
                <w:lang w:val="sr"/>
              </w:rPr>
              <w:t xml:space="preserve">од </w:t>
            </w:r>
            <w:r w:rsidRPr="008B4F81">
              <w:rPr>
                <w:rFonts w:ascii="Times New Roman" w:hAnsi="Times New Roman"/>
                <w:sz w:val="20"/>
                <w:szCs w:val="20"/>
              </w:rPr>
              <w:t xml:space="preserve">13. </w:t>
            </w:r>
            <w:r w:rsidRPr="008B4F81">
              <w:rPr>
                <w:rFonts w:ascii="Times New Roman" w:hAnsi="Times New Roman"/>
                <w:sz w:val="20"/>
                <w:szCs w:val="20"/>
                <w:lang w:val="sr"/>
              </w:rPr>
              <w:t>д</w:t>
            </w:r>
            <w:r w:rsidRPr="008B4F81">
              <w:rPr>
                <w:rFonts w:ascii="Times New Roman" w:hAnsi="Times New Roman"/>
                <w:sz w:val="20"/>
                <w:szCs w:val="20"/>
              </w:rPr>
              <w:t xml:space="preserve">o 17. јулa 2017, </w:t>
            </w:r>
            <w:r w:rsidRPr="008B4F81">
              <w:rPr>
                <w:rFonts w:ascii="Times New Roman" w:hAnsi="Times New Roman"/>
                <w:sz w:val="20"/>
                <w:szCs w:val="20"/>
                <w:lang w:val="sr"/>
              </w:rPr>
              <w:t>радионица електроакустичке композиције, Истраживачка станица Петница</w:t>
            </w:r>
            <w:r w:rsidR="00743CEF">
              <w:rPr>
                <w:rFonts w:ascii="Times New Roman" w:hAnsi="Times New Roman"/>
                <w:sz w:val="20"/>
                <w:szCs w:val="20"/>
                <w:lang w:val="sr-Cyrl-RS"/>
              </w:rPr>
              <w:t xml:space="preserve">; </w:t>
            </w:r>
            <w:r w:rsidRPr="008B4F81">
              <w:rPr>
                <w:rFonts w:ascii="Times New Roman" w:hAnsi="Times New Roman"/>
                <w:sz w:val="20"/>
                <w:szCs w:val="20"/>
                <w:lang w:val="sr"/>
              </w:rPr>
              <w:t>Предавач на Интердисциплинарним студијама Универзитета Уметности у Београду, Вишемедијска уметност, од 2011. године</w:t>
            </w:r>
          </w:p>
          <w:p w14:paraId="6B3CB70E" w14:textId="7652DC09" w:rsidR="00124E3F" w:rsidRPr="008B4F81" w:rsidRDefault="00124E3F" w:rsidP="00743CEF">
            <w:pPr>
              <w:keepNext/>
              <w:rPr>
                <w:rFonts w:ascii="Times New Roman" w:hAnsi="Times New Roman"/>
                <w:sz w:val="20"/>
                <w:szCs w:val="20"/>
                <w:lang w:val="sr-Cyrl-CS"/>
              </w:rPr>
            </w:pPr>
            <w:r w:rsidRPr="008B4F81">
              <w:rPr>
                <w:rFonts w:ascii="Times New Roman" w:hAnsi="Times New Roman"/>
                <w:sz w:val="20"/>
                <w:szCs w:val="20"/>
                <w:lang w:val="sr"/>
              </w:rPr>
              <w:t>Постпродукција ЦД издања часописа ”Нови звук”,  бројеви 19-24</w:t>
            </w:r>
            <w:r w:rsidR="00743CEF">
              <w:rPr>
                <w:rFonts w:ascii="Times New Roman" w:hAnsi="Times New Roman"/>
                <w:sz w:val="20"/>
                <w:szCs w:val="20"/>
                <w:lang w:val="sr-Cyrl-RS"/>
              </w:rPr>
              <w:t xml:space="preserve">; </w:t>
            </w:r>
            <w:r w:rsidRPr="008B4F81">
              <w:rPr>
                <w:rFonts w:ascii="Times New Roman" w:hAnsi="Times New Roman"/>
                <w:sz w:val="20"/>
                <w:szCs w:val="20"/>
                <w:lang w:val="sr"/>
              </w:rPr>
              <w:t xml:space="preserve">Постпродукција ЦД-а ”Дејан Деспић – Александри Ивановић: </w:t>
            </w:r>
            <w:r w:rsidR="00743CEF">
              <w:rPr>
                <w:rFonts w:ascii="Times New Roman" w:hAnsi="Times New Roman"/>
                <w:sz w:val="20"/>
                <w:szCs w:val="20"/>
                <w:lang w:val="sr"/>
              </w:rPr>
              <w:t xml:space="preserve">Вокална лирика” СОКОЈ-МИЦ, 2005; </w:t>
            </w:r>
            <w:r w:rsidRPr="008B4F81">
              <w:rPr>
                <w:rFonts w:ascii="Times New Roman" w:hAnsi="Times New Roman"/>
                <w:sz w:val="20"/>
                <w:szCs w:val="20"/>
                <w:lang w:val="sr"/>
              </w:rPr>
              <w:t>Постпродукција ЦД-а ”Душан Трбојевић – Српска клавирска музика”, Удружење композитора Србије</w:t>
            </w:r>
          </w:p>
        </w:tc>
      </w:tr>
    </w:tbl>
    <w:p w14:paraId="0E539574" w14:textId="77777777" w:rsidR="00EA3061" w:rsidRPr="008B4F81" w:rsidRDefault="00EA3061" w:rsidP="008B4F81">
      <w:pPr>
        <w:tabs>
          <w:tab w:val="left" w:pos="567"/>
        </w:tabs>
        <w:jc w:val="both"/>
        <w:rPr>
          <w:rFonts w:ascii="Times New Roman" w:hAnsi="Times New Roman"/>
          <w:sz w:val="20"/>
          <w:szCs w:val="20"/>
          <w:lang w:val="en-US"/>
        </w:rPr>
      </w:pPr>
    </w:p>
    <w:p w14:paraId="3CCDB630" w14:textId="77777777" w:rsidR="00A72A8F" w:rsidRPr="008B4F81" w:rsidRDefault="00A72A8F" w:rsidP="008B4F81">
      <w:pPr>
        <w:rPr>
          <w:rFonts w:ascii="Times New Roman" w:hAnsi="Times New Roman"/>
          <w:sz w:val="20"/>
          <w:szCs w:val="20"/>
        </w:rPr>
      </w:pPr>
    </w:p>
    <w:sectPr w:rsidR="00A72A8F" w:rsidRPr="008B4F81" w:rsidSect="00743CEF">
      <w:pgSz w:w="12240" w:h="15840"/>
      <w:pgMar w:top="568"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panose1 w:val="020204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061"/>
    <w:rsid w:val="000C4E8C"/>
    <w:rsid w:val="00124E3F"/>
    <w:rsid w:val="00160900"/>
    <w:rsid w:val="00262C61"/>
    <w:rsid w:val="00393E89"/>
    <w:rsid w:val="00714B7A"/>
    <w:rsid w:val="00743CEF"/>
    <w:rsid w:val="00826939"/>
    <w:rsid w:val="008610E5"/>
    <w:rsid w:val="008B4F81"/>
    <w:rsid w:val="008D030E"/>
    <w:rsid w:val="00A72A8F"/>
    <w:rsid w:val="00B23328"/>
    <w:rsid w:val="00B336CE"/>
    <w:rsid w:val="00D02A78"/>
    <w:rsid w:val="00D356D1"/>
    <w:rsid w:val="00D5399F"/>
    <w:rsid w:val="00D75B2B"/>
    <w:rsid w:val="00EA30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3D783F6"/>
  <w15:docId w15:val="{D2519322-8E5D-41BD-83F5-4AB832993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061"/>
    <w:pPr>
      <w:spacing w:after="0" w:line="240" w:lineRule="auto"/>
    </w:pPr>
    <w:rPr>
      <w:rFonts w:ascii="Calibri" w:eastAsia="Calibri" w:hAnsi="Calibri" w:cs="Times New Roman"/>
      <w:lang w:val="uz-Cyrl-U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Users\Milena\Downloads\tabela_5_2.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Users\Milena\Downloads\tabela_5_2.docx" TargetMode="External"/><Relationship Id="rId5" Type="http://schemas.openxmlformats.org/officeDocument/2006/relationships/hyperlink" Target="file:///D:\Users\Milena\Downloads\tabela_5_2.doc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772</Words>
  <Characters>4403</Characters>
  <Application>Microsoft Office Word</Application>
  <DocSecurity>0</DocSecurity>
  <Lines>36</Lines>
  <Paragraphs>10</Paragraphs>
  <ScaleCrop>false</ScaleCrop>
  <Company/>
  <LinksUpToDate>false</LinksUpToDate>
  <CharactersWithSpaces>5165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Stanisic</dc:creator>
  <cp:keywords/>
  <dc:description/>
  <cp:lastModifiedBy>Mirjana Nikolic</cp:lastModifiedBy>
  <cp:revision>15</cp:revision>
  <dcterms:created xsi:type="dcterms:W3CDTF">2020-01-17T15:25:00Z</dcterms:created>
  <dcterms:modified xsi:type="dcterms:W3CDTF">2020-04-18T18:27:00Z</dcterms:modified>
</cp:coreProperties>
</file>